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6BC" w:rsidRDefault="00E47655" w:rsidP="008B76BC">
      <w:pPr>
        <w:pStyle w:val="Picture"/>
      </w:pPr>
      <w:r>
        <w:rPr>
          <w:noProof/>
        </w:rPr>
        <w:drawing>
          <wp:inline distT="0" distB="0" distL="0" distR="0">
            <wp:extent cx="1657350" cy="552450"/>
            <wp:effectExtent l="19050" t="0" r="0" b="0"/>
            <wp:docPr id="1" name="Picture 1" descr="PLTW_M_L_4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TW_M_L_4CP"/>
                    <pic:cNvPicPr>
                      <a:picLocks noChangeAspect="1" noChangeArrowheads="1"/>
                    </pic:cNvPicPr>
                  </pic:nvPicPr>
                  <pic:blipFill>
                    <a:blip r:embed="rId7"/>
                    <a:srcRect/>
                    <a:stretch>
                      <a:fillRect/>
                    </a:stretch>
                  </pic:blipFill>
                  <pic:spPr bwMode="auto">
                    <a:xfrm>
                      <a:off x="0" y="0"/>
                      <a:ext cx="1657350" cy="552450"/>
                    </a:xfrm>
                    <a:prstGeom prst="rect">
                      <a:avLst/>
                    </a:prstGeom>
                    <a:noFill/>
                    <a:ln w="9525">
                      <a:noFill/>
                      <a:miter lim="800000"/>
                      <a:headEnd/>
                      <a:tailEnd/>
                    </a:ln>
                  </pic:spPr>
                </pic:pic>
              </a:graphicData>
            </a:graphic>
          </wp:inline>
        </w:drawing>
      </w:r>
    </w:p>
    <w:p w:rsidR="008B76BC" w:rsidRPr="00F358FF" w:rsidRDefault="008B76BC" w:rsidP="008B76BC">
      <w:pPr>
        <w:pStyle w:val="Picture"/>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8B76BC" w:rsidRPr="00585608" w:rsidTr="00110A4D">
        <w:tc>
          <w:tcPr>
            <w:tcW w:w="9576" w:type="dxa"/>
            <w:tcBorders>
              <w:top w:val="single" w:sz="4" w:space="0" w:color="808080"/>
              <w:left w:val="nil"/>
              <w:bottom w:val="single" w:sz="4" w:space="0" w:color="808080"/>
              <w:right w:val="nil"/>
            </w:tcBorders>
          </w:tcPr>
          <w:p w:rsidR="008B76BC" w:rsidRPr="00F358FF" w:rsidRDefault="002E18BC" w:rsidP="009871B8">
            <w:pPr>
              <w:tabs>
                <w:tab w:val="left" w:pos="2880"/>
              </w:tabs>
              <w:spacing w:before="100"/>
              <w:rPr>
                <w:b/>
                <w:color w:val="002B52"/>
                <w:sz w:val="48"/>
                <w:szCs w:val="48"/>
              </w:rPr>
            </w:pPr>
            <w:r>
              <w:rPr>
                <w:b/>
                <w:color w:val="002B52"/>
                <w:sz w:val="48"/>
                <w:szCs w:val="48"/>
              </w:rPr>
              <w:t>Activity</w:t>
            </w:r>
            <w:r w:rsidR="007D501C">
              <w:rPr>
                <w:b/>
                <w:color w:val="002B52"/>
                <w:sz w:val="48"/>
                <w:szCs w:val="48"/>
              </w:rPr>
              <w:t>3.1</w:t>
            </w:r>
            <w:r w:rsidR="009871B8">
              <w:rPr>
                <w:b/>
                <w:color w:val="002B52"/>
                <w:sz w:val="48"/>
                <w:szCs w:val="48"/>
              </w:rPr>
              <w:t>a</w:t>
            </w:r>
            <w:r w:rsidR="007D501C">
              <w:rPr>
                <w:b/>
                <w:color w:val="002B52"/>
                <w:sz w:val="48"/>
                <w:szCs w:val="48"/>
              </w:rPr>
              <w:t xml:space="preserve"> Linear Measurement</w:t>
            </w:r>
            <w:r w:rsidR="009871B8">
              <w:rPr>
                <w:b/>
                <w:color w:val="002B52"/>
                <w:sz w:val="48"/>
                <w:szCs w:val="48"/>
              </w:rPr>
              <w:t xml:space="preserve"> with Metric Units</w:t>
            </w:r>
          </w:p>
        </w:tc>
      </w:tr>
    </w:tbl>
    <w:p w:rsidR="008B76BC" w:rsidRDefault="008B76BC" w:rsidP="008B76BC"/>
    <w:p w:rsidR="008B76BC" w:rsidRDefault="008B76BC" w:rsidP="008B76BC">
      <w:pPr>
        <w:pStyle w:val="ActivitySection"/>
      </w:pPr>
      <w:r>
        <w:t>Introduction</w:t>
      </w:r>
    </w:p>
    <w:p w:rsidR="00F206AC" w:rsidRDefault="00F206AC" w:rsidP="00F206AC">
      <w:pPr>
        <w:pStyle w:val="ActivityBody"/>
      </w:pPr>
      <w:r>
        <w:t>Modern civilization cannot exist without measurement systems. Measurements are everywhere, and you use them every day. Every time you buy gas, check the outside temperature, or step on a weight scale</w:t>
      </w:r>
      <w:r w:rsidR="00F9066C">
        <w:t>,</w:t>
      </w:r>
      <w:r>
        <w:t xml:space="preserve"> measurements are used to represent a quantity. </w:t>
      </w:r>
      <w:r w:rsidR="006F0288">
        <w:t>The abilities to conduct, record, and convert measurements are necessary to understand our technological world and to carry on the business of living. The fields of science, engineering</w:t>
      </w:r>
      <w:r w:rsidR="00F9066C">
        <w:t>,</w:t>
      </w:r>
      <w:r w:rsidR="006F0288">
        <w:t xml:space="preserve"> and mathematicsuse measurements extensively in the processes of discovery and design.</w:t>
      </w:r>
    </w:p>
    <w:p w:rsidR="00F206AC" w:rsidRDefault="00F206AC" w:rsidP="00F206AC"/>
    <w:p w:rsidR="00DD2389" w:rsidRDefault="006F0288" w:rsidP="00F206AC">
      <w:pPr>
        <w:pStyle w:val="ActivityBody"/>
      </w:pPr>
      <w:r>
        <w:t xml:space="preserve">An interesting aspect of measurement is that a single quantity can be measured in different ways. I may describe the height of a horse in hands, feet, or meters. I can give the length of a property line in chains, miles, or meters. The units commonly used to measure a quantity can change with time and across borders. In the past it was not necessary to understand the system of measurement used by people outside of your local area, but today the world is a global marketplace. </w:t>
      </w:r>
    </w:p>
    <w:p w:rsidR="00DD2389" w:rsidRDefault="00DD2389" w:rsidP="00F206AC">
      <w:pPr>
        <w:pStyle w:val="ActivityBody"/>
      </w:pPr>
    </w:p>
    <w:p w:rsidR="009871B8" w:rsidRDefault="009871B8" w:rsidP="009871B8">
      <w:pPr>
        <w:pStyle w:val="ActivityBody"/>
      </w:pPr>
      <w:r>
        <w:t xml:space="preserve">The United States is the only developed country that does not use the International System of Units. In order to participate in the global market, we must be able to understand and communicate using various measurement systems. An object that is designed in the United States may end up being manufactured in another country. Due to the global nature of technology, engineered objects must often be communicated in SI </w:t>
      </w:r>
      <w:r w:rsidR="00094F15">
        <w:t xml:space="preserve">(modern metric) </w:t>
      </w:r>
      <w:r>
        <w:t>units.</w:t>
      </w:r>
    </w:p>
    <w:p w:rsidR="009871B8" w:rsidRDefault="009871B8" w:rsidP="00F206AC">
      <w:pPr>
        <w:pStyle w:val="ActivityBody"/>
      </w:pPr>
    </w:p>
    <w:p w:rsidR="00F206AC" w:rsidRDefault="00DD2389" w:rsidP="00F206AC">
      <w:pPr>
        <w:pStyle w:val="ActivityBody"/>
      </w:pPr>
      <w:r>
        <w:t>With respect to measurements within the science, engineering, and mathematical communities, accuracy and precision of measurements is extremely important.  Often the correctness of a measurement is critical to the work of scientist, engineers</w:t>
      </w:r>
      <w:r w:rsidR="00F9066C">
        <w:t>,</w:t>
      </w:r>
      <w:r>
        <w:t xml:space="preserve"> and mathematicians and must be carefully considered. </w:t>
      </w:r>
    </w:p>
    <w:p w:rsidR="00DD2389" w:rsidRDefault="00DD2389" w:rsidP="008B76BC">
      <w:pPr>
        <w:pStyle w:val="ActivityBody"/>
      </w:pPr>
    </w:p>
    <w:p w:rsidR="008B76BC" w:rsidRDefault="008B76BC" w:rsidP="008B76BC">
      <w:pPr>
        <w:pStyle w:val="ActivityBody"/>
      </w:pPr>
      <w:r w:rsidRPr="00261CC9">
        <w:t xml:space="preserve">In this activity </w:t>
      </w:r>
      <w:r w:rsidR="00DD2389">
        <w:t xml:space="preserve">you will practice taking linear </w:t>
      </w:r>
      <w:r w:rsidR="009871B8">
        <w:t xml:space="preserve">using SI </w:t>
      </w:r>
      <w:r w:rsidR="00DD2389">
        <w:t xml:space="preserve">measurements </w:t>
      </w:r>
      <w:r w:rsidR="00F17777">
        <w:t xml:space="preserve">with a </w:t>
      </w:r>
      <w:r w:rsidR="009871B8">
        <w:t xml:space="preserve">metric </w:t>
      </w:r>
      <w:r w:rsidR="00F17777">
        <w:t xml:space="preserve">ruler </w:t>
      </w:r>
      <w:r w:rsidR="00DD2389">
        <w:t xml:space="preserve">and correctly recording the measurements to reflect the precision of the measurement. </w:t>
      </w:r>
    </w:p>
    <w:p w:rsidR="009871B8" w:rsidRPr="00443166" w:rsidRDefault="009871B8" w:rsidP="008B76BC">
      <w:pPr>
        <w:pStyle w:val="ActivityBody"/>
      </w:pPr>
    </w:p>
    <w:p w:rsidR="008B76BC" w:rsidRDefault="008B76BC" w:rsidP="008B76BC">
      <w:pPr>
        <w:pStyle w:val="ActivitySection"/>
      </w:pPr>
      <w:r>
        <w:t>Equipment</w:t>
      </w:r>
    </w:p>
    <w:p w:rsidR="008B76BC" w:rsidRPr="00261CC9" w:rsidRDefault="008B76BC" w:rsidP="008B76BC">
      <w:pPr>
        <w:pStyle w:val="Activitybullet"/>
        <w:numPr>
          <w:ilvl w:val="0"/>
          <w:numId w:val="13"/>
        </w:numPr>
        <w:rPr>
          <w:rFonts w:cs="Arial"/>
        </w:rPr>
      </w:pPr>
      <w:r w:rsidRPr="00261CC9">
        <w:rPr>
          <w:rFonts w:cs="Arial"/>
        </w:rPr>
        <w:t>Engineering notebook</w:t>
      </w:r>
    </w:p>
    <w:p w:rsidR="008B76BC" w:rsidRDefault="008B76BC" w:rsidP="008B76BC">
      <w:pPr>
        <w:pStyle w:val="Activitybullet"/>
        <w:numPr>
          <w:ilvl w:val="0"/>
          <w:numId w:val="13"/>
        </w:numPr>
        <w:rPr>
          <w:rFonts w:cs="Arial"/>
        </w:rPr>
      </w:pPr>
      <w:r w:rsidRPr="00261CC9">
        <w:rPr>
          <w:rFonts w:cs="Arial"/>
        </w:rPr>
        <w:t>Pencil</w:t>
      </w:r>
    </w:p>
    <w:p w:rsidR="00E874A9" w:rsidRDefault="00E874A9" w:rsidP="008B76BC">
      <w:pPr>
        <w:pStyle w:val="Activitybullet"/>
        <w:numPr>
          <w:ilvl w:val="0"/>
          <w:numId w:val="13"/>
        </w:numPr>
        <w:rPr>
          <w:rFonts w:cs="Arial"/>
        </w:rPr>
      </w:pPr>
      <w:r>
        <w:rPr>
          <w:rFonts w:cs="Arial"/>
        </w:rPr>
        <w:t>Ruler –metric</w:t>
      </w:r>
    </w:p>
    <w:p w:rsidR="00E874A9" w:rsidRPr="00261CC9" w:rsidRDefault="00E874A9" w:rsidP="008B76BC">
      <w:pPr>
        <w:pStyle w:val="Activitybullet"/>
        <w:numPr>
          <w:ilvl w:val="0"/>
          <w:numId w:val="13"/>
        </w:numPr>
        <w:rPr>
          <w:rFonts w:cs="Arial"/>
        </w:rPr>
      </w:pPr>
      <w:r>
        <w:rPr>
          <w:rFonts w:cs="Arial"/>
        </w:rPr>
        <w:t>PLTW Engineering Formula Sheet</w:t>
      </w:r>
    </w:p>
    <w:p w:rsidR="008B76BC" w:rsidRDefault="008B76BC" w:rsidP="008B76BC"/>
    <w:p w:rsidR="008B76BC" w:rsidRDefault="008B76BC" w:rsidP="008B76BC">
      <w:pPr>
        <w:pStyle w:val="ActivitySection"/>
        <w:tabs>
          <w:tab w:val="left" w:pos="6488"/>
        </w:tabs>
      </w:pPr>
      <w:r>
        <w:lastRenderedPageBreak/>
        <w:t>Procedure</w:t>
      </w:r>
    </w:p>
    <w:p w:rsidR="008B76BC" w:rsidRDefault="00F914BD" w:rsidP="008B76BC">
      <w:pPr>
        <w:pStyle w:val="ActivityBody"/>
      </w:pPr>
      <w:r>
        <w:t>R</w:t>
      </w:r>
      <w:r w:rsidR="00E874A9">
        <w:t xml:space="preserve">ecord the </w:t>
      </w:r>
      <w:r>
        <w:t xml:space="preserve">length of the rectangles shown in the following figure using </w:t>
      </w:r>
      <w:r w:rsidR="00E874A9">
        <w:t xml:space="preserve">SI units </w:t>
      </w:r>
      <w:r>
        <w:t xml:space="preserve">and </w:t>
      </w:r>
      <w:r w:rsidR="00E874A9">
        <w:t xml:space="preserve">the correct number of significant figures. </w:t>
      </w:r>
      <w:r w:rsidR="00126624">
        <w:t>I</w:t>
      </w:r>
      <w:r w:rsidR="00E874A9">
        <w:t>nclude the units in your answers.</w:t>
      </w:r>
    </w:p>
    <w:p w:rsidR="00E874A9" w:rsidRDefault="00E874A9" w:rsidP="008B76BC">
      <w:pPr>
        <w:pStyle w:val="ActivityBody"/>
      </w:pPr>
    </w:p>
    <w:p w:rsidR="00E874A9" w:rsidRDefault="0061717D" w:rsidP="007634F2">
      <w:pPr>
        <w:pStyle w:val="PictureCentered"/>
      </w:pPr>
      <w:r>
        <w:rPr>
          <w:noProof/>
        </w:rPr>
        <w:drawing>
          <wp:inline distT="0" distB="0" distL="0" distR="0">
            <wp:extent cx="5614109" cy="35890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4109" cy="3589020"/>
                    </a:xfrm>
                    <a:prstGeom prst="rect">
                      <a:avLst/>
                    </a:prstGeom>
                    <a:noFill/>
                    <a:ln>
                      <a:noFill/>
                    </a:ln>
                  </pic:spPr>
                </pic:pic>
              </a:graphicData>
            </a:graphic>
          </wp:inline>
        </w:drawing>
      </w:r>
    </w:p>
    <w:p w:rsidR="00E874A9" w:rsidRDefault="00E874A9" w:rsidP="008B76BC">
      <w:pPr>
        <w:pStyle w:val="ActivityBody"/>
      </w:pPr>
    </w:p>
    <w:tbl>
      <w:tblPr>
        <w:tblStyle w:val="TableGrid"/>
        <w:tblW w:w="0" w:type="auto"/>
        <w:jc w:val="center"/>
        <w:tblInd w:w="720" w:type="dxa"/>
        <w:tblLook w:val="04A0"/>
      </w:tblPr>
      <w:tblGrid>
        <w:gridCol w:w="478"/>
        <w:gridCol w:w="2042"/>
        <w:gridCol w:w="2925"/>
      </w:tblGrid>
      <w:tr w:rsidR="00AF3949" w:rsidTr="00AF3949">
        <w:trPr>
          <w:jc w:val="center"/>
        </w:trPr>
        <w:tc>
          <w:tcPr>
            <w:tcW w:w="478" w:type="dxa"/>
            <w:tcBorders>
              <w:top w:val="nil"/>
              <w:left w:val="nil"/>
              <w:bottom w:val="nil"/>
            </w:tcBorders>
          </w:tcPr>
          <w:p w:rsidR="00AF3949" w:rsidRDefault="00AF3949" w:rsidP="00EC1565">
            <w:pPr>
              <w:pStyle w:val="ActivityNumbers"/>
              <w:numPr>
                <w:ilvl w:val="0"/>
                <w:numId w:val="0"/>
              </w:numPr>
              <w:jc w:val="center"/>
            </w:pPr>
          </w:p>
        </w:tc>
        <w:tc>
          <w:tcPr>
            <w:tcW w:w="2042" w:type="dxa"/>
          </w:tcPr>
          <w:p w:rsidR="00AF3949" w:rsidRDefault="00AF3949" w:rsidP="00EC1565">
            <w:pPr>
              <w:pStyle w:val="ActivityNumbers"/>
              <w:numPr>
                <w:ilvl w:val="0"/>
                <w:numId w:val="0"/>
              </w:numPr>
              <w:jc w:val="center"/>
            </w:pPr>
            <w:r>
              <w:t>Distance</w:t>
            </w:r>
          </w:p>
        </w:tc>
        <w:tc>
          <w:tcPr>
            <w:tcW w:w="2925" w:type="dxa"/>
          </w:tcPr>
          <w:p w:rsidR="00AF3949" w:rsidRDefault="00AF3949" w:rsidP="00EC1565">
            <w:pPr>
              <w:pStyle w:val="ActivityNumbers"/>
              <w:numPr>
                <w:ilvl w:val="0"/>
                <w:numId w:val="0"/>
              </w:numPr>
            </w:pPr>
            <w:r>
              <w:t>Measurement</w:t>
            </w:r>
          </w:p>
        </w:tc>
      </w:tr>
      <w:tr w:rsidR="00AF3949" w:rsidTr="00AF3949">
        <w:trPr>
          <w:trHeight w:val="511"/>
          <w:jc w:val="center"/>
        </w:trPr>
        <w:tc>
          <w:tcPr>
            <w:tcW w:w="478" w:type="dxa"/>
            <w:tcBorders>
              <w:top w:val="nil"/>
              <w:left w:val="nil"/>
              <w:bottom w:val="nil"/>
            </w:tcBorders>
            <w:vAlign w:val="center"/>
          </w:tcPr>
          <w:p w:rsidR="00AF3949" w:rsidRDefault="00AF3949" w:rsidP="00AF3949">
            <w:pPr>
              <w:pStyle w:val="ActivityNumbers"/>
              <w:numPr>
                <w:ilvl w:val="0"/>
                <w:numId w:val="0"/>
              </w:numPr>
              <w:jc w:val="center"/>
            </w:pPr>
            <w:r>
              <w:t>1.</w:t>
            </w:r>
          </w:p>
        </w:tc>
        <w:tc>
          <w:tcPr>
            <w:tcW w:w="2042" w:type="dxa"/>
            <w:vAlign w:val="center"/>
          </w:tcPr>
          <w:p w:rsidR="00AF3949" w:rsidRDefault="00AF3949" w:rsidP="00EC1565">
            <w:pPr>
              <w:pStyle w:val="ActivityNumbers"/>
              <w:numPr>
                <w:ilvl w:val="0"/>
                <w:numId w:val="0"/>
              </w:numPr>
              <w:jc w:val="center"/>
            </w:pPr>
            <w:r>
              <w:t>A</w:t>
            </w:r>
          </w:p>
        </w:tc>
        <w:tc>
          <w:tcPr>
            <w:tcW w:w="2925" w:type="dxa"/>
          </w:tcPr>
          <w:p w:rsidR="00AF3949" w:rsidRDefault="008E1449" w:rsidP="00EC1565">
            <w:pPr>
              <w:pStyle w:val="ActivityNumbers"/>
              <w:numPr>
                <w:ilvl w:val="0"/>
                <w:numId w:val="0"/>
              </w:numPr>
            </w:pPr>
            <w:r>
              <w:t>.4mm</w:t>
            </w:r>
          </w:p>
        </w:tc>
      </w:tr>
      <w:tr w:rsidR="00AF3949" w:rsidTr="00AF3949">
        <w:trPr>
          <w:trHeight w:val="511"/>
          <w:jc w:val="center"/>
        </w:trPr>
        <w:tc>
          <w:tcPr>
            <w:tcW w:w="478" w:type="dxa"/>
            <w:tcBorders>
              <w:top w:val="nil"/>
              <w:left w:val="nil"/>
              <w:bottom w:val="nil"/>
            </w:tcBorders>
            <w:vAlign w:val="center"/>
          </w:tcPr>
          <w:p w:rsidR="00AF3949" w:rsidRDefault="00AF3949" w:rsidP="00AF3949">
            <w:pPr>
              <w:pStyle w:val="ActivityNumbers"/>
              <w:numPr>
                <w:ilvl w:val="0"/>
                <w:numId w:val="0"/>
              </w:numPr>
              <w:jc w:val="center"/>
            </w:pPr>
            <w:r>
              <w:t>2.</w:t>
            </w:r>
          </w:p>
        </w:tc>
        <w:tc>
          <w:tcPr>
            <w:tcW w:w="2042" w:type="dxa"/>
            <w:vAlign w:val="center"/>
          </w:tcPr>
          <w:p w:rsidR="00AF3949" w:rsidRDefault="00AF3949" w:rsidP="00EC1565">
            <w:pPr>
              <w:pStyle w:val="ActivityNumbers"/>
              <w:numPr>
                <w:ilvl w:val="0"/>
                <w:numId w:val="0"/>
              </w:numPr>
              <w:jc w:val="center"/>
            </w:pPr>
            <w:r>
              <w:t>B</w:t>
            </w:r>
          </w:p>
        </w:tc>
        <w:tc>
          <w:tcPr>
            <w:tcW w:w="2925" w:type="dxa"/>
          </w:tcPr>
          <w:p w:rsidR="00AF3949" w:rsidRDefault="008E1449" w:rsidP="00EC1565">
            <w:pPr>
              <w:pStyle w:val="ActivityNumbers"/>
              <w:numPr>
                <w:ilvl w:val="0"/>
                <w:numId w:val="0"/>
              </w:numPr>
            </w:pPr>
            <w:r>
              <w:t>.19mm</w:t>
            </w:r>
          </w:p>
        </w:tc>
      </w:tr>
      <w:tr w:rsidR="00AF3949" w:rsidTr="00AF3949">
        <w:trPr>
          <w:trHeight w:val="511"/>
          <w:jc w:val="center"/>
        </w:trPr>
        <w:tc>
          <w:tcPr>
            <w:tcW w:w="478" w:type="dxa"/>
            <w:tcBorders>
              <w:top w:val="nil"/>
              <w:left w:val="nil"/>
              <w:bottom w:val="nil"/>
            </w:tcBorders>
            <w:vAlign w:val="center"/>
          </w:tcPr>
          <w:p w:rsidR="00AF3949" w:rsidRDefault="00AF3949" w:rsidP="00AF3949">
            <w:pPr>
              <w:pStyle w:val="ActivityNumbers"/>
              <w:numPr>
                <w:ilvl w:val="0"/>
                <w:numId w:val="0"/>
              </w:numPr>
              <w:jc w:val="center"/>
            </w:pPr>
            <w:r>
              <w:t>3.</w:t>
            </w:r>
          </w:p>
        </w:tc>
        <w:tc>
          <w:tcPr>
            <w:tcW w:w="2042" w:type="dxa"/>
            <w:vAlign w:val="center"/>
          </w:tcPr>
          <w:p w:rsidR="00AF3949" w:rsidRDefault="00AF3949" w:rsidP="00EC1565">
            <w:pPr>
              <w:pStyle w:val="ActivityNumbers"/>
              <w:numPr>
                <w:ilvl w:val="0"/>
                <w:numId w:val="0"/>
              </w:numPr>
              <w:jc w:val="center"/>
            </w:pPr>
            <w:r>
              <w:t>C</w:t>
            </w:r>
          </w:p>
        </w:tc>
        <w:tc>
          <w:tcPr>
            <w:tcW w:w="2925" w:type="dxa"/>
          </w:tcPr>
          <w:p w:rsidR="00AF3949" w:rsidRDefault="008E1449" w:rsidP="00EC1565">
            <w:pPr>
              <w:pStyle w:val="ActivityNumbers"/>
              <w:numPr>
                <w:ilvl w:val="0"/>
                <w:numId w:val="0"/>
              </w:numPr>
            </w:pPr>
            <w:r>
              <w:t>30.7mm</w:t>
            </w:r>
          </w:p>
        </w:tc>
      </w:tr>
      <w:tr w:rsidR="00AF3949" w:rsidTr="00AF3949">
        <w:trPr>
          <w:trHeight w:val="511"/>
          <w:jc w:val="center"/>
        </w:trPr>
        <w:tc>
          <w:tcPr>
            <w:tcW w:w="478" w:type="dxa"/>
            <w:tcBorders>
              <w:top w:val="nil"/>
              <w:left w:val="nil"/>
              <w:bottom w:val="nil"/>
            </w:tcBorders>
            <w:vAlign w:val="center"/>
          </w:tcPr>
          <w:p w:rsidR="00AF3949" w:rsidRDefault="00AF3949" w:rsidP="00AF3949">
            <w:pPr>
              <w:pStyle w:val="ActivityNumbers"/>
              <w:numPr>
                <w:ilvl w:val="0"/>
                <w:numId w:val="0"/>
              </w:numPr>
              <w:jc w:val="center"/>
            </w:pPr>
            <w:r>
              <w:t>4.</w:t>
            </w:r>
          </w:p>
        </w:tc>
        <w:tc>
          <w:tcPr>
            <w:tcW w:w="2042" w:type="dxa"/>
            <w:vAlign w:val="center"/>
          </w:tcPr>
          <w:p w:rsidR="00AF3949" w:rsidRDefault="00AF3949" w:rsidP="00EC1565">
            <w:pPr>
              <w:pStyle w:val="ActivityNumbers"/>
              <w:numPr>
                <w:ilvl w:val="0"/>
                <w:numId w:val="0"/>
              </w:numPr>
              <w:jc w:val="center"/>
            </w:pPr>
            <w:r>
              <w:t>D</w:t>
            </w:r>
          </w:p>
        </w:tc>
        <w:tc>
          <w:tcPr>
            <w:tcW w:w="2925" w:type="dxa"/>
          </w:tcPr>
          <w:p w:rsidR="00AF3949" w:rsidRDefault="008E1449" w:rsidP="00EC1565">
            <w:pPr>
              <w:pStyle w:val="ActivityNumbers"/>
              <w:numPr>
                <w:ilvl w:val="0"/>
                <w:numId w:val="0"/>
              </w:numPr>
            </w:pPr>
            <w:r>
              <w:t>60.2mm</w:t>
            </w:r>
          </w:p>
        </w:tc>
      </w:tr>
      <w:tr w:rsidR="00AF3949" w:rsidTr="00AF3949">
        <w:trPr>
          <w:trHeight w:val="511"/>
          <w:jc w:val="center"/>
        </w:trPr>
        <w:tc>
          <w:tcPr>
            <w:tcW w:w="478" w:type="dxa"/>
            <w:tcBorders>
              <w:top w:val="nil"/>
              <w:left w:val="nil"/>
              <w:bottom w:val="nil"/>
            </w:tcBorders>
            <w:vAlign w:val="center"/>
          </w:tcPr>
          <w:p w:rsidR="00AF3949" w:rsidRDefault="00AF3949" w:rsidP="00AF3949">
            <w:pPr>
              <w:pStyle w:val="ActivityNumbers"/>
              <w:numPr>
                <w:ilvl w:val="0"/>
                <w:numId w:val="0"/>
              </w:numPr>
              <w:jc w:val="center"/>
            </w:pPr>
            <w:r>
              <w:t>5.</w:t>
            </w:r>
          </w:p>
        </w:tc>
        <w:tc>
          <w:tcPr>
            <w:tcW w:w="2042" w:type="dxa"/>
            <w:vAlign w:val="center"/>
          </w:tcPr>
          <w:p w:rsidR="00AF3949" w:rsidRDefault="00AF3949" w:rsidP="00EC1565">
            <w:pPr>
              <w:pStyle w:val="ActivityNumbers"/>
              <w:numPr>
                <w:ilvl w:val="0"/>
                <w:numId w:val="0"/>
              </w:numPr>
              <w:jc w:val="center"/>
            </w:pPr>
            <w:r>
              <w:t>E</w:t>
            </w:r>
          </w:p>
        </w:tc>
        <w:tc>
          <w:tcPr>
            <w:tcW w:w="2925" w:type="dxa"/>
          </w:tcPr>
          <w:p w:rsidR="00AF3949" w:rsidRDefault="008E1449" w:rsidP="00EC1565">
            <w:pPr>
              <w:pStyle w:val="ActivityNumbers"/>
              <w:numPr>
                <w:ilvl w:val="0"/>
                <w:numId w:val="0"/>
              </w:numPr>
            </w:pPr>
            <w:r>
              <w:t>70.3mm</w:t>
            </w:r>
          </w:p>
        </w:tc>
      </w:tr>
    </w:tbl>
    <w:p w:rsidR="00E874A9" w:rsidRDefault="00E874A9" w:rsidP="008B76BC">
      <w:pPr>
        <w:pStyle w:val="ActivityBody"/>
      </w:pPr>
    </w:p>
    <w:p w:rsidR="00E874A9" w:rsidRDefault="001377CA" w:rsidP="008B76BC">
      <w:pPr>
        <w:pStyle w:val="ActivityBody"/>
      </w:pPr>
      <w:r>
        <w:t xml:space="preserve">Calculate each of the following </w:t>
      </w:r>
      <w:r w:rsidR="00F914BD">
        <w:t>lengths</w:t>
      </w:r>
      <w:r>
        <w:t xml:space="preserve"> and record the answer using appropriate significant digits and the correct units.</w:t>
      </w:r>
      <w:r w:rsidR="00126624">
        <w:t xml:space="preserve"> Show all calculations.</w:t>
      </w:r>
    </w:p>
    <w:p w:rsidR="001377CA" w:rsidRDefault="001377CA" w:rsidP="008B76BC">
      <w:pPr>
        <w:pStyle w:val="ActivityBody"/>
      </w:pPr>
    </w:p>
    <w:p w:rsidR="001377CA" w:rsidRDefault="001377CA" w:rsidP="00AF3949">
      <w:pPr>
        <w:pStyle w:val="ActivityNumbers"/>
      </w:pPr>
      <w:r>
        <w:t xml:space="preserve">What is the </w:t>
      </w:r>
      <w:r w:rsidR="00336E59">
        <w:t>difference in the length of rectangles A and C?</w:t>
      </w:r>
    </w:p>
    <w:p w:rsidR="001377CA" w:rsidRDefault="008E1449" w:rsidP="001377CA">
      <w:pPr>
        <w:pStyle w:val="ActivityNumbers"/>
        <w:numPr>
          <w:ilvl w:val="0"/>
          <w:numId w:val="0"/>
        </w:numPr>
        <w:ind w:left="720" w:hanging="360"/>
      </w:pPr>
      <w:r>
        <w:t>26.7 mm</w:t>
      </w:r>
    </w:p>
    <w:p w:rsidR="001377CA" w:rsidRDefault="001377CA" w:rsidP="001377CA">
      <w:pPr>
        <w:pStyle w:val="ActivityNumbers"/>
      </w:pPr>
      <w:r>
        <w:t xml:space="preserve">What is the </w:t>
      </w:r>
      <w:r w:rsidR="00336E59">
        <w:t xml:space="preserve">difference in the length of rectangles </w:t>
      </w:r>
      <w:r>
        <w:t>B and E?</w:t>
      </w:r>
    </w:p>
    <w:p w:rsidR="001377CA" w:rsidRDefault="008E1449" w:rsidP="001377CA">
      <w:pPr>
        <w:pStyle w:val="ActivityNumbers"/>
        <w:numPr>
          <w:ilvl w:val="0"/>
          <w:numId w:val="0"/>
        </w:numPr>
        <w:ind w:left="720" w:hanging="360"/>
      </w:pPr>
      <w:r>
        <w:t>51.4mm</w:t>
      </w:r>
      <w:r>
        <w:rPr>
          <w:noProof/>
          <w:lang w:eastAsia="zh-TW"/>
        </w:rPr>
        <w:pict>
          <v:shapetype id="_x0000_t202" coordsize="21600,21600" o:spt="202" path="m,l,21600r21600,l21600,xe">
            <v:stroke joinstyle="miter"/>
            <v:path gradientshapeok="t" o:connecttype="rect"/>
          </v:shapetype>
          <v:shape id="_x0000_s1030" type="#_x0000_t202" style="position:absolute;left:0;text-align:left;margin-left:0;margin-top:0;width:186.35pt;height:110.6pt;z-index:251668480;mso-width-percent:400;mso-height-percent:200;mso-position-horizontal:center;mso-position-horizontal-relative:text;mso-position-vertical-relative:text;mso-width-percent:400;mso-height-percent:200;mso-width-relative:margin;mso-height-relative:margin">
            <v:textbox style="mso-fit-shape-to-text:t">
              <w:txbxContent>
                <w:p w:rsidR="008E1449" w:rsidRDefault="008E1449"/>
              </w:txbxContent>
            </v:textbox>
          </v:shape>
        </w:pict>
      </w:r>
    </w:p>
    <w:p w:rsidR="00E34D0E" w:rsidRPr="00261CC9" w:rsidRDefault="00E34D0E" w:rsidP="00E34D0E">
      <w:pPr>
        <w:pStyle w:val="ActivityNumbers"/>
      </w:pPr>
      <w:r>
        <w:lastRenderedPageBreak/>
        <w:t>Using a metric ruler, measure the missing lengths in the figure below and enter the dimensions in the boxes</w:t>
      </w:r>
      <w:r w:rsidR="00F9066C">
        <w:t>. Be sure to</w:t>
      </w:r>
      <w:r>
        <w:t xml:space="preserve"> us</w:t>
      </w:r>
      <w:r w:rsidR="00F9066C">
        <w:t>e</w:t>
      </w:r>
      <w:r>
        <w:t xml:space="preserve"> the correct number of significant digits </w:t>
      </w:r>
      <w:r w:rsidR="00F9066C">
        <w:t>and</w:t>
      </w:r>
      <w:r>
        <w:t xml:space="preserve"> include units. </w:t>
      </w:r>
    </w:p>
    <w:p w:rsidR="00E34D0E" w:rsidRDefault="00D41450" w:rsidP="00E34D0E">
      <w:pPr>
        <w:pStyle w:val="PictureCentered"/>
      </w:pPr>
      <w:bookmarkStart w:id="0" w:name="_GoBack"/>
      <w:bookmarkEnd w:id="0"/>
      <w:r>
        <w:rPr>
          <w:noProof/>
        </w:rPr>
        <w:pict>
          <v:shape id="Text Box 12" o:spid="_x0000_s1026" type="#_x0000_t202" style="position:absolute;left:0;text-align:left;margin-left:466.8pt;margin-top:285.15pt;width:15.6pt;height:15.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Y2dAIAAAAFAAAOAAAAZHJzL2Uyb0RvYy54bWysVNtu1DAQfUfiHyy/b3NRWjZRs1UvLEIq&#10;F6nlA7yOs7FwPMb2blIQ/87Y2WxLAQkh8uCM7fHxmZkzPr8Ye0X2wjoJuqbZSUqJ0Bwaqbc1/XS/&#10;XiwpcZ7phinQoqYPwtGL1csX54OpRA4dqEZYgiDaVYOpaee9qZLE8U70zJ2AERo3W7A98zi126Sx&#10;bED0XiV5mp4lA9jGWODCOVy9mTbpKuK3reD+Q9s64YmqKXLzcbRx3IQxWZ2zamuZ6SQ/0GD/wKJn&#10;UuOlR6gb5hnZWfkLVC+5BQetP+HQJ9C2kosYA0aTpc+iueuYETEWTI4zxzS5/wfL3+8/WiIbrB2m&#10;R7Mea3QvRk+uYCRZHvIzGFeh251BRz/iOvrGWJ25Bf7ZEQ3XHdNbcWktDJ1gDfLLwsnkydEJxwWQ&#10;zfAOGryH7TxEoLG1fUgepoMgOhJ5ONYmcOHhynKZ5bjDcetghxtYNR821vk3AnoSjJpaLH0EZ/tb&#10;5yfX2SXc5UDJZi2VihO73VwrS/YMZbKOX+T/zE3p4KwhHJsQpxXkiHeEvcA2lv1bmeVFepWXi/XZ&#10;8tWiWBeni/JVulykWXlVnqVFWdysvweCWVF1smmEvpVazBLMir8r8aEZJvFEEZKhpuVpfjpV6I9B&#10;pvH7XZC99NiRSvY1XR6dWBXq+lo3GDarPJNqspOf6ceCYA7mf8xKVEEo/CQBP25GRAnS2EDzgHqw&#10;gPXC0uIzgkYH9islA7ZkTd2XHbOCEvVWo6bQxc+GnY3NbDDN8WhNPSWTee2nPt8ZK7cdIk+q1XCJ&#10;umtl1MQji4Nasc0i+cOTEPr46Tx6PT5cqx8AAAD//wMAUEsDBBQABgAIAAAAIQBDNg+Y4QAAAAsB&#10;AAAPAAAAZHJzL2Rvd25yZXYueG1sTI/LTsMwEEX3SPyDNUhsELXb0JSGOBW0dAeLPtS1G5skIh5H&#10;ttOkf8+wguVojs69N1+NtmUX40PjUMJ0IoAZLJ1usJJwPGwfn4GFqFCr1qGRcDUBVsXtTa4y7Qbc&#10;mcs+VowkGDIloY6xyzgPZW2sChPXGaTfl/NWRTp9xbVXA8lty2dCpNyqBimhVp1Z16b83vdWQrrx&#10;/bDD9cPm+P6hPrtqdnq7nqS8vxtfX4BFM8Y/GH7rU3UoqNPZ9agDayUskyQlVMJ8IRJgRCzTJxpz&#10;Jr2YzoEXOf+/ofgBAAD//wMAUEsBAi0AFAAGAAgAAAAhALaDOJL+AAAA4QEAABMAAAAAAAAAAAAA&#10;AAAAAAAAAFtDb250ZW50X1R5cGVzXS54bWxQSwECLQAUAAYACAAAACEAOP0h/9YAAACUAQAACwAA&#10;AAAAAAAAAAAAAAAvAQAAX3JlbHMvLnJlbHNQSwECLQAUAAYACAAAACEAWkk2NnQCAAAABQAADgAA&#10;AAAAAAAAAAAAAAAuAgAAZHJzL2Uyb0RvYy54bWxQSwECLQAUAAYACAAAACEAQzYPmOEAAAALAQAA&#10;DwAAAAAAAAAAAAAAAADOBAAAZHJzL2Rvd25yZXYueG1sUEsFBgAAAAAEAAQA8wAAANwFAAAAAA==&#10;" stroked="f">
            <v:textbox inset="0,0,0,0">
              <w:txbxContent>
                <w:p w:rsidR="00E34D0E" w:rsidRDefault="00E34D0E" w:rsidP="00E34D0E">
                  <w:r>
                    <w:t>R</w:t>
                  </w:r>
                </w:p>
              </w:txbxContent>
            </v:textbox>
          </v:shape>
        </w:pict>
      </w:r>
      <w:r>
        <w:rPr>
          <w:noProof/>
        </w:rPr>
        <w:pict>
          <v:shape id="Text Box 11" o:spid="_x0000_s1027" type="#_x0000_t202" style="position:absolute;left:0;text-align:left;margin-left:238.2pt;margin-top:280.35pt;width:9.6pt;height:15.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8gXeQIAAAYFAAAOAAAAZHJzL2Uyb0RvYy54bWysVNtu3CAQfa/Uf0C8b3yRk6yteKNculWl&#10;9CIl/QAW8BoVAwV27bTqv3eA9TbpRaqq+gEPMBxm5pzh4nIaJNpz64RWLS5Ocoy4opoJtW3xx4f1&#10;YomR80QxIrXiLX7kDl+uXr64GE3DS91rybhFAKJcM5oW996bJssc7flA3Ik2XMFmp+1APEztNmOW&#10;jIA+yKzM87Ns1JYZqyl3DlZv0yZeRfyu49S/7zrHPZIthth8HG0cN2HMVhek2VpiekEPYZB/iGIg&#10;QsGlR6hb4gnaWfEL1CCo1U53/oTqIdNdJyiPOUA2Rf5TNvc9MTzmAsVx5lgm9/9g6bv9B4sEa3GN&#10;kSIDUPTAJ4+u9YSKIpRnNK4Br3sDfn6CdaA5purMnaafHFL6pidqy6+s1WPPCYPw4snsydGE4wLI&#10;ZnyrGdxDdl5HoKmzQ6gdVAMBOtD0eKQmxELDlWVRl7BDYauolwXYEFtGmvmwsc6/5npAwWixBeYj&#10;ONnfOZ9cZ5dwl9NSsLWQMk7sdnMjLdoTUMk6fgf0Z25SBWelw7GEmFYgRrgj7IVoI+tf66Ks8uuy&#10;XqzPlueLal2dLurzfLnIi/q6PsururpdfwsBFlXTC8a4uhOKzwosqr9j+NALSTtRg2gEJk/L08TQ&#10;H5PM4/e7JAfhoSGlGFq8PDqRJvD6SjFImzSeCJns7Hn4kRCowfyPVYkqCMQnCfhpM0W9HcW10ewR&#10;ZGE10AYMw2MCRq/tF4xGaMwWu887YjlG8o0CaYUung07G5vZIIrC0RZ7jJJ541O374wV2x6Qk3iV&#10;vgL5dSJKI+g0RQGRhwk0W8zh8DCEbn46j14/nq/VdwAAAP//AwBQSwMEFAAGAAgAAAAhAFiJvx/h&#10;AAAACwEAAA8AAABkcnMvZG93bnJldi54bWxMj8FOwzAMhu9IvENkJC6IpZu6jJamE2xwG4eNaWev&#10;CW1F41RJunZvTzjB0fan399frCfTsYt2vrUkYT5LgGmqrGqplnD8fH98AuYDksLOkpZw1R7W5e1N&#10;gbmyI+315RBqFkPI5yihCaHPOfdVow36me01xduXdQZDHF3NlcMxhpuOL5JEcIMtxQ8N9nrT6Or7&#10;MBgJYuuGcU+bh+3xbYcffb04vV5PUt7fTS/PwIKewh8Mv/pRHcrodLYDKc86CelKpBGVsBTJClgk&#10;0mwpgJ3jJptnwMuC/+9Q/gAAAP//AwBQSwECLQAUAAYACAAAACEAtoM4kv4AAADhAQAAEwAAAAAA&#10;AAAAAAAAAAAAAAAAW0NvbnRlbnRfVHlwZXNdLnhtbFBLAQItABQABgAIAAAAIQA4/SH/1gAAAJQB&#10;AAALAAAAAAAAAAAAAAAAAC8BAABfcmVscy8ucmVsc1BLAQItABQABgAIAAAAIQDNC8gXeQIAAAYF&#10;AAAOAAAAAAAAAAAAAAAAAC4CAABkcnMvZTJvRG9jLnhtbFBLAQItABQABgAIAAAAIQBYib8f4QAA&#10;AAsBAAAPAAAAAAAAAAAAAAAAANMEAABkcnMvZG93bnJldi54bWxQSwUGAAAAAAQABADzAAAA4QUA&#10;AAAA&#10;" stroked="f">
            <v:textbox inset="0,0,0,0">
              <w:txbxContent>
                <w:p w:rsidR="00E34D0E" w:rsidRDefault="00E34D0E" w:rsidP="00E34D0E">
                  <w:r>
                    <w:rPr>
                      <w:rFonts w:ascii="Calibri" w:hAnsi="Calibri" w:cs="Calibri"/>
                    </w:rPr>
                    <w:t>ø</w:t>
                  </w:r>
                </w:p>
              </w:txbxContent>
            </v:textbox>
          </v:shape>
        </w:pict>
      </w:r>
      <w:r w:rsidR="00E34D0E">
        <w:rPr>
          <w:noProof/>
        </w:rPr>
        <w:drawing>
          <wp:inline distT="0" distB="0" distL="0" distR="0">
            <wp:extent cx="6522720" cy="39605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22720" cy="3960522"/>
                    </a:xfrm>
                    <a:prstGeom prst="rect">
                      <a:avLst/>
                    </a:prstGeom>
                    <a:noFill/>
                    <a:ln>
                      <a:noFill/>
                    </a:ln>
                  </pic:spPr>
                </pic:pic>
              </a:graphicData>
            </a:graphic>
          </wp:inline>
        </w:drawing>
      </w:r>
    </w:p>
    <w:p w:rsidR="00E34D0E" w:rsidRDefault="00E34D0E" w:rsidP="00E34D0E">
      <w:pPr>
        <w:rPr>
          <w:b/>
          <w:sz w:val="32"/>
          <w:szCs w:val="32"/>
        </w:rPr>
      </w:pPr>
    </w:p>
    <w:p w:rsidR="006E1791" w:rsidRDefault="008E1449" w:rsidP="000D54EC">
      <w:pPr>
        <w:pStyle w:val="ActivityNumbers"/>
        <w:numPr>
          <w:ilvl w:val="0"/>
          <w:numId w:val="0"/>
        </w:numPr>
        <w:ind w:left="1350" w:hanging="360"/>
      </w:pPr>
      <w:r>
        <w:t>.8mm</w:t>
      </w:r>
    </w:p>
    <w:p w:rsidR="008E1449" w:rsidRDefault="008E1449" w:rsidP="000D54EC">
      <w:pPr>
        <w:pStyle w:val="ActivityNumbers"/>
        <w:numPr>
          <w:ilvl w:val="0"/>
          <w:numId w:val="0"/>
        </w:numPr>
        <w:ind w:left="1350" w:hanging="360"/>
      </w:pPr>
      <w:r>
        <w:t>.8mm</w:t>
      </w:r>
    </w:p>
    <w:p w:rsidR="008E1449" w:rsidRDefault="008E1449" w:rsidP="000D54EC">
      <w:pPr>
        <w:pStyle w:val="ActivityNumbers"/>
        <w:numPr>
          <w:ilvl w:val="0"/>
          <w:numId w:val="0"/>
        </w:numPr>
        <w:ind w:left="1350" w:hanging="360"/>
      </w:pPr>
      <w:r>
        <w:t>.8mm</w:t>
      </w:r>
    </w:p>
    <w:p w:rsidR="008E1449" w:rsidRDefault="008E1449" w:rsidP="000D54EC">
      <w:pPr>
        <w:pStyle w:val="ActivityNumbers"/>
        <w:numPr>
          <w:ilvl w:val="0"/>
          <w:numId w:val="0"/>
        </w:numPr>
        <w:ind w:left="1350" w:hanging="360"/>
      </w:pPr>
      <w:r>
        <w:t>.7mm</w:t>
      </w:r>
    </w:p>
    <w:p w:rsidR="008E1449" w:rsidRDefault="008E1449" w:rsidP="000D54EC">
      <w:pPr>
        <w:pStyle w:val="ActivityNumbers"/>
        <w:numPr>
          <w:ilvl w:val="0"/>
          <w:numId w:val="0"/>
        </w:numPr>
        <w:ind w:left="1350" w:hanging="360"/>
      </w:pPr>
      <w:r>
        <w:t>.9mm</w:t>
      </w:r>
    </w:p>
    <w:p w:rsidR="008E1449" w:rsidRDefault="008E1449" w:rsidP="000D54EC">
      <w:pPr>
        <w:pStyle w:val="ActivityNumbers"/>
        <w:numPr>
          <w:ilvl w:val="0"/>
          <w:numId w:val="0"/>
        </w:numPr>
        <w:ind w:left="1350" w:hanging="360"/>
      </w:pPr>
      <w:r>
        <w:t>.7mm</w:t>
      </w:r>
    </w:p>
    <w:p w:rsidR="008E1449" w:rsidRDefault="008E1449" w:rsidP="000D54EC">
      <w:pPr>
        <w:pStyle w:val="ActivityNumbers"/>
        <w:numPr>
          <w:ilvl w:val="0"/>
          <w:numId w:val="0"/>
        </w:numPr>
        <w:ind w:left="1350" w:hanging="360"/>
      </w:pPr>
    </w:p>
    <w:p w:rsidR="008E1449" w:rsidRDefault="008E1449" w:rsidP="000D54EC">
      <w:pPr>
        <w:pStyle w:val="ActivityNumbers"/>
        <w:numPr>
          <w:ilvl w:val="0"/>
          <w:numId w:val="0"/>
        </w:numPr>
        <w:ind w:left="1350" w:hanging="360"/>
      </w:pPr>
    </w:p>
    <w:p w:rsidR="000D54EC" w:rsidRDefault="000D54EC" w:rsidP="000D54EC">
      <w:pPr>
        <w:pStyle w:val="ActivityNumbers"/>
      </w:pPr>
      <w:r>
        <w:t xml:space="preserve">Measure and record </w:t>
      </w:r>
      <w:r w:rsidR="006E1791">
        <w:t xml:space="preserve">the </w:t>
      </w:r>
      <w:r w:rsidR="000D6440">
        <w:t>linear measurement of</w:t>
      </w:r>
      <w:r>
        <w:t xml:space="preserve"> items in your classroom </w:t>
      </w:r>
      <w:r w:rsidR="006E1791">
        <w:t xml:space="preserve">using appropriate </w:t>
      </w:r>
      <w:r w:rsidR="00D702F8">
        <w:t xml:space="preserve">metric </w:t>
      </w:r>
      <w:r w:rsidR="006E1791">
        <w:t xml:space="preserve">units </w:t>
      </w:r>
      <w:r>
        <w:t>as directed by your instructor.</w:t>
      </w:r>
      <w:r w:rsidR="00702C53">
        <w:t xml:space="preserve"> Be sure to include</w:t>
      </w:r>
      <w:r w:rsidR="00336E59">
        <w:t xml:space="preserve"> the appropriate number of significant digits. </w:t>
      </w:r>
    </w:p>
    <w:tbl>
      <w:tblPr>
        <w:tblStyle w:val="TableGrid"/>
        <w:tblW w:w="0" w:type="auto"/>
        <w:jc w:val="center"/>
        <w:tblInd w:w="18" w:type="dxa"/>
        <w:tblLook w:val="04A0"/>
      </w:tblPr>
      <w:tblGrid>
        <w:gridCol w:w="1387"/>
        <w:gridCol w:w="2518"/>
        <w:gridCol w:w="1684"/>
        <w:gridCol w:w="1684"/>
      </w:tblGrid>
      <w:tr w:rsidR="006E1791" w:rsidTr="006E1791">
        <w:trPr>
          <w:jc w:val="center"/>
        </w:trPr>
        <w:tc>
          <w:tcPr>
            <w:tcW w:w="1387" w:type="dxa"/>
            <w:tcBorders>
              <w:top w:val="single" w:sz="24" w:space="0" w:color="auto"/>
              <w:left w:val="single" w:sz="24" w:space="0" w:color="auto"/>
              <w:bottom w:val="single" w:sz="24" w:space="0" w:color="auto"/>
              <w:right w:val="single" w:sz="24" w:space="0" w:color="auto"/>
            </w:tcBorders>
          </w:tcPr>
          <w:p w:rsidR="006E1791" w:rsidRDefault="006E1791" w:rsidP="00702C53">
            <w:pPr>
              <w:pStyle w:val="ActivityNumbers"/>
              <w:numPr>
                <w:ilvl w:val="0"/>
                <w:numId w:val="0"/>
              </w:numPr>
              <w:jc w:val="center"/>
            </w:pPr>
            <w:r>
              <w:t>Object</w:t>
            </w:r>
          </w:p>
        </w:tc>
        <w:tc>
          <w:tcPr>
            <w:tcW w:w="2518" w:type="dxa"/>
            <w:tcBorders>
              <w:top w:val="single" w:sz="24" w:space="0" w:color="auto"/>
              <w:left w:val="single" w:sz="24" w:space="0" w:color="auto"/>
              <w:bottom w:val="single" w:sz="24" w:space="0" w:color="auto"/>
              <w:right w:val="single" w:sz="24" w:space="0" w:color="auto"/>
            </w:tcBorders>
          </w:tcPr>
          <w:p w:rsidR="006E1791" w:rsidRDefault="006E1791" w:rsidP="00702C53">
            <w:pPr>
              <w:pStyle w:val="ActivityNumbers"/>
              <w:numPr>
                <w:ilvl w:val="0"/>
                <w:numId w:val="0"/>
              </w:numPr>
              <w:jc w:val="center"/>
            </w:pPr>
            <w:r>
              <w:t>Description of measurement</w:t>
            </w:r>
          </w:p>
        </w:tc>
        <w:tc>
          <w:tcPr>
            <w:tcW w:w="1684" w:type="dxa"/>
            <w:tcBorders>
              <w:top w:val="single" w:sz="24" w:space="0" w:color="auto"/>
              <w:left w:val="single" w:sz="24" w:space="0" w:color="auto"/>
              <w:bottom w:val="single" w:sz="24" w:space="0" w:color="auto"/>
              <w:right w:val="single" w:sz="24" w:space="0" w:color="auto"/>
            </w:tcBorders>
          </w:tcPr>
          <w:p w:rsidR="006E1791" w:rsidRDefault="006E1791" w:rsidP="006E1791">
            <w:pPr>
              <w:pStyle w:val="ActivityNumbers"/>
              <w:numPr>
                <w:ilvl w:val="0"/>
                <w:numId w:val="0"/>
              </w:numPr>
              <w:jc w:val="center"/>
            </w:pPr>
            <w:r>
              <w:t>Measurement units</w:t>
            </w:r>
          </w:p>
        </w:tc>
        <w:tc>
          <w:tcPr>
            <w:tcW w:w="1684" w:type="dxa"/>
            <w:tcBorders>
              <w:top w:val="single" w:sz="24" w:space="0" w:color="auto"/>
              <w:left w:val="single" w:sz="24" w:space="0" w:color="auto"/>
              <w:bottom w:val="single" w:sz="24" w:space="0" w:color="auto"/>
              <w:right w:val="single" w:sz="24" w:space="0" w:color="auto"/>
            </w:tcBorders>
          </w:tcPr>
          <w:p w:rsidR="006E1791" w:rsidRDefault="006E1791" w:rsidP="006E1791">
            <w:pPr>
              <w:pStyle w:val="ActivityNumbers"/>
              <w:numPr>
                <w:ilvl w:val="0"/>
                <w:numId w:val="0"/>
              </w:numPr>
              <w:jc w:val="center"/>
            </w:pPr>
            <w:r>
              <w:t>Measurement</w:t>
            </w:r>
          </w:p>
        </w:tc>
      </w:tr>
      <w:tr w:rsidR="006E1791" w:rsidTr="006E1791">
        <w:trPr>
          <w:jc w:val="center"/>
        </w:trPr>
        <w:tc>
          <w:tcPr>
            <w:tcW w:w="1387" w:type="dxa"/>
            <w:tcBorders>
              <w:top w:val="single" w:sz="24" w:space="0" w:color="auto"/>
            </w:tcBorders>
          </w:tcPr>
          <w:p w:rsidR="006E1791" w:rsidRDefault="006E1791" w:rsidP="00336E59">
            <w:pPr>
              <w:pStyle w:val="ActivityNumbers"/>
              <w:numPr>
                <w:ilvl w:val="0"/>
                <w:numId w:val="0"/>
              </w:numPr>
              <w:jc w:val="center"/>
            </w:pPr>
            <w:r>
              <w:t>CD</w:t>
            </w:r>
          </w:p>
        </w:tc>
        <w:tc>
          <w:tcPr>
            <w:tcW w:w="2518" w:type="dxa"/>
            <w:tcBorders>
              <w:top w:val="single" w:sz="24" w:space="0" w:color="auto"/>
              <w:right w:val="single" w:sz="4" w:space="0" w:color="auto"/>
            </w:tcBorders>
          </w:tcPr>
          <w:p w:rsidR="006E1791" w:rsidRDefault="006E1791" w:rsidP="00336E59">
            <w:pPr>
              <w:pStyle w:val="ActivityNumbers"/>
              <w:numPr>
                <w:ilvl w:val="0"/>
                <w:numId w:val="0"/>
              </w:numPr>
              <w:jc w:val="center"/>
            </w:pPr>
            <w:r>
              <w:t>Diameter</w:t>
            </w:r>
          </w:p>
        </w:tc>
        <w:tc>
          <w:tcPr>
            <w:tcW w:w="1684" w:type="dxa"/>
            <w:tcBorders>
              <w:top w:val="single" w:sz="24" w:space="0" w:color="auto"/>
              <w:left w:val="single" w:sz="4" w:space="0" w:color="auto"/>
              <w:tl2br w:val="nil"/>
              <w:tr2bl w:val="nil"/>
            </w:tcBorders>
            <w:shd w:val="clear" w:color="auto" w:fill="auto"/>
          </w:tcPr>
          <w:p w:rsidR="006E1791" w:rsidRPr="006E1791" w:rsidRDefault="006E1791" w:rsidP="006E1791">
            <w:pPr>
              <w:pStyle w:val="ActivityNumbers"/>
              <w:numPr>
                <w:ilvl w:val="0"/>
                <w:numId w:val="0"/>
              </w:numPr>
              <w:jc w:val="center"/>
              <w:rPr>
                <w:color w:val="000000" w:themeColor="text1"/>
                <w:highlight w:val="darkGray"/>
              </w:rPr>
            </w:pPr>
            <w:r w:rsidRPr="006E1791">
              <w:rPr>
                <w:color w:val="000000" w:themeColor="text1"/>
              </w:rPr>
              <w:t>cm</w:t>
            </w:r>
          </w:p>
        </w:tc>
        <w:tc>
          <w:tcPr>
            <w:tcW w:w="1684" w:type="dxa"/>
            <w:tcBorders>
              <w:top w:val="single" w:sz="24" w:space="0" w:color="auto"/>
              <w:tl2br w:val="nil"/>
              <w:tr2bl w:val="nil"/>
            </w:tcBorders>
            <w:shd w:val="clear" w:color="auto" w:fill="auto"/>
          </w:tcPr>
          <w:p w:rsidR="006E1791" w:rsidRPr="00336E59" w:rsidRDefault="008171A4" w:rsidP="000D54EC">
            <w:pPr>
              <w:pStyle w:val="ActivityNumbers"/>
              <w:numPr>
                <w:ilvl w:val="0"/>
                <w:numId w:val="0"/>
              </w:numPr>
              <w:rPr>
                <w:color w:val="948A54" w:themeColor="background2" w:themeShade="80"/>
                <w:highlight w:val="darkGray"/>
              </w:rPr>
            </w:pPr>
            <w:r>
              <w:rPr>
                <w:color w:val="948A54" w:themeColor="background2" w:themeShade="80"/>
                <w:highlight w:val="darkGray"/>
              </w:rPr>
              <w:t>4.8cm</w:t>
            </w:r>
          </w:p>
        </w:tc>
      </w:tr>
      <w:tr w:rsidR="006E1791" w:rsidTr="006E1791">
        <w:trPr>
          <w:jc w:val="center"/>
        </w:trPr>
        <w:tc>
          <w:tcPr>
            <w:tcW w:w="1387" w:type="dxa"/>
          </w:tcPr>
          <w:p w:rsidR="006E1791" w:rsidRDefault="000D6440" w:rsidP="00877C8D">
            <w:pPr>
              <w:pStyle w:val="ActivityNumbers"/>
              <w:numPr>
                <w:ilvl w:val="0"/>
                <w:numId w:val="0"/>
              </w:numPr>
              <w:jc w:val="center"/>
            </w:pPr>
            <w:r>
              <w:t>Lined paper</w:t>
            </w:r>
          </w:p>
        </w:tc>
        <w:tc>
          <w:tcPr>
            <w:tcW w:w="2518" w:type="dxa"/>
          </w:tcPr>
          <w:p w:rsidR="006E1791" w:rsidRDefault="000D6440" w:rsidP="00877C8D">
            <w:pPr>
              <w:pStyle w:val="ActivityNumbers"/>
              <w:numPr>
                <w:ilvl w:val="0"/>
                <w:numId w:val="0"/>
              </w:numPr>
              <w:jc w:val="center"/>
            </w:pPr>
            <w:r>
              <w:t>Distance between lines</w:t>
            </w:r>
          </w:p>
        </w:tc>
        <w:tc>
          <w:tcPr>
            <w:tcW w:w="1684" w:type="dxa"/>
          </w:tcPr>
          <w:p w:rsidR="006E1791" w:rsidRDefault="000D6440" w:rsidP="000D6440">
            <w:pPr>
              <w:pStyle w:val="ActivityNumbers"/>
              <w:numPr>
                <w:ilvl w:val="0"/>
                <w:numId w:val="0"/>
              </w:numPr>
              <w:jc w:val="center"/>
            </w:pPr>
            <w:r>
              <w:t>mm</w:t>
            </w:r>
          </w:p>
        </w:tc>
        <w:tc>
          <w:tcPr>
            <w:tcW w:w="1684" w:type="dxa"/>
          </w:tcPr>
          <w:p w:rsidR="006E1791" w:rsidRDefault="008171A4" w:rsidP="000D54EC">
            <w:pPr>
              <w:pStyle w:val="ActivityNumbers"/>
              <w:numPr>
                <w:ilvl w:val="0"/>
                <w:numId w:val="0"/>
              </w:numPr>
            </w:pPr>
            <w:r>
              <w:t>50mm</w:t>
            </w:r>
          </w:p>
        </w:tc>
      </w:tr>
      <w:tr w:rsidR="006E1791" w:rsidTr="006E1791">
        <w:trPr>
          <w:jc w:val="center"/>
        </w:trPr>
        <w:tc>
          <w:tcPr>
            <w:tcW w:w="1387" w:type="dxa"/>
          </w:tcPr>
          <w:p w:rsidR="006E1791" w:rsidRDefault="006E1791" w:rsidP="000D54EC">
            <w:pPr>
              <w:pStyle w:val="ActivityNumbers"/>
              <w:numPr>
                <w:ilvl w:val="0"/>
                <w:numId w:val="0"/>
              </w:numPr>
            </w:pPr>
          </w:p>
        </w:tc>
        <w:tc>
          <w:tcPr>
            <w:tcW w:w="2518" w:type="dxa"/>
          </w:tcPr>
          <w:p w:rsidR="006E1791" w:rsidRDefault="006E1791" w:rsidP="000D54EC">
            <w:pPr>
              <w:pStyle w:val="ActivityNumbers"/>
              <w:numPr>
                <w:ilvl w:val="0"/>
                <w:numId w:val="0"/>
              </w:numPr>
            </w:pPr>
          </w:p>
        </w:tc>
        <w:tc>
          <w:tcPr>
            <w:tcW w:w="1684" w:type="dxa"/>
          </w:tcPr>
          <w:p w:rsidR="006E1791" w:rsidRDefault="006E1791" w:rsidP="000D54EC">
            <w:pPr>
              <w:pStyle w:val="ActivityNumbers"/>
              <w:numPr>
                <w:ilvl w:val="0"/>
                <w:numId w:val="0"/>
              </w:numPr>
            </w:pPr>
          </w:p>
        </w:tc>
        <w:tc>
          <w:tcPr>
            <w:tcW w:w="1684" w:type="dxa"/>
          </w:tcPr>
          <w:p w:rsidR="006E1791" w:rsidRDefault="006E1791" w:rsidP="000D54EC">
            <w:pPr>
              <w:pStyle w:val="ActivityNumbers"/>
              <w:numPr>
                <w:ilvl w:val="0"/>
                <w:numId w:val="0"/>
              </w:numPr>
            </w:pPr>
          </w:p>
        </w:tc>
      </w:tr>
      <w:tr w:rsidR="000D6440" w:rsidTr="006E1791">
        <w:trPr>
          <w:jc w:val="center"/>
        </w:trPr>
        <w:tc>
          <w:tcPr>
            <w:tcW w:w="1387" w:type="dxa"/>
          </w:tcPr>
          <w:p w:rsidR="000D6440" w:rsidRDefault="000D6440" w:rsidP="000D54EC">
            <w:pPr>
              <w:pStyle w:val="ActivityNumbers"/>
              <w:numPr>
                <w:ilvl w:val="0"/>
                <w:numId w:val="0"/>
              </w:numPr>
            </w:pPr>
          </w:p>
        </w:tc>
        <w:tc>
          <w:tcPr>
            <w:tcW w:w="2518" w:type="dxa"/>
          </w:tcPr>
          <w:p w:rsidR="000D6440" w:rsidRDefault="000D6440" w:rsidP="000D54EC">
            <w:pPr>
              <w:pStyle w:val="ActivityNumbers"/>
              <w:numPr>
                <w:ilvl w:val="0"/>
                <w:numId w:val="0"/>
              </w:numPr>
            </w:pPr>
          </w:p>
        </w:tc>
        <w:tc>
          <w:tcPr>
            <w:tcW w:w="1684" w:type="dxa"/>
          </w:tcPr>
          <w:p w:rsidR="000D6440" w:rsidRDefault="000D6440" w:rsidP="000D54EC">
            <w:pPr>
              <w:pStyle w:val="ActivityNumbers"/>
              <w:numPr>
                <w:ilvl w:val="0"/>
                <w:numId w:val="0"/>
              </w:numPr>
            </w:pPr>
          </w:p>
        </w:tc>
        <w:tc>
          <w:tcPr>
            <w:tcW w:w="1684" w:type="dxa"/>
          </w:tcPr>
          <w:p w:rsidR="000D6440" w:rsidRDefault="000D6440" w:rsidP="000D54EC">
            <w:pPr>
              <w:pStyle w:val="ActivityNumbers"/>
              <w:numPr>
                <w:ilvl w:val="0"/>
                <w:numId w:val="0"/>
              </w:numPr>
            </w:pPr>
          </w:p>
        </w:tc>
      </w:tr>
      <w:tr w:rsidR="000D6440" w:rsidTr="006E1791">
        <w:trPr>
          <w:jc w:val="center"/>
        </w:trPr>
        <w:tc>
          <w:tcPr>
            <w:tcW w:w="1387" w:type="dxa"/>
          </w:tcPr>
          <w:p w:rsidR="000D6440" w:rsidRDefault="000D6440" w:rsidP="000D54EC">
            <w:pPr>
              <w:pStyle w:val="ActivityNumbers"/>
              <w:numPr>
                <w:ilvl w:val="0"/>
                <w:numId w:val="0"/>
              </w:numPr>
            </w:pPr>
          </w:p>
        </w:tc>
        <w:tc>
          <w:tcPr>
            <w:tcW w:w="2518" w:type="dxa"/>
          </w:tcPr>
          <w:p w:rsidR="000D6440" w:rsidRDefault="000D6440" w:rsidP="000D54EC">
            <w:pPr>
              <w:pStyle w:val="ActivityNumbers"/>
              <w:numPr>
                <w:ilvl w:val="0"/>
                <w:numId w:val="0"/>
              </w:numPr>
            </w:pPr>
          </w:p>
        </w:tc>
        <w:tc>
          <w:tcPr>
            <w:tcW w:w="1684" w:type="dxa"/>
          </w:tcPr>
          <w:p w:rsidR="000D6440" w:rsidRDefault="000D6440" w:rsidP="000D54EC">
            <w:pPr>
              <w:pStyle w:val="ActivityNumbers"/>
              <w:numPr>
                <w:ilvl w:val="0"/>
                <w:numId w:val="0"/>
              </w:numPr>
            </w:pPr>
          </w:p>
        </w:tc>
        <w:tc>
          <w:tcPr>
            <w:tcW w:w="1684" w:type="dxa"/>
          </w:tcPr>
          <w:p w:rsidR="000D6440" w:rsidRDefault="000D6440" w:rsidP="000D54EC">
            <w:pPr>
              <w:pStyle w:val="ActivityNumbers"/>
              <w:numPr>
                <w:ilvl w:val="0"/>
                <w:numId w:val="0"/>
              </w:numPr>
            </w:pPr>
          </w:p>
        </w:tc>
      </w:tr>
      <w:tr w:rsidR="006E1791" w:rsidTr="006E1791">
        <w:trPr>
          <w:jc w:val="center"/>
        </w:trPr>
        <w:tc>
          <w:tcPr>
            <w:tcW w:w="1387" w:type="dxa"/>
          </w:tcPr>
          <w:p w:rsidR="006E1791" w:rsidRDefault="006E1791" w:rsidP="000D54EC">
            <w:pPr>
              <w:pStyle w:val="ActivityNumbers"/>
              <w:numPr>
                <w:ilvl w:val="0"/>
                <w:numId w:val="0"/>
              </w:numPr>
            </w:pPr>
          </w:p>
        </w:tc>
        <w:tc>
          <w:tcPr>
            <w:tcW w:w="2518" w:type="dxa"/>
          </w:tcPr>
          <w:p w:rsidR="006E1791" w:rsidRDefault="006E1791" w:rsidP="000D54EC">
            <w:pPr>
              <w:pStyle w:val="ActivityNumbers"/>
              <w:numPr>
                <w:ilvl w:val="0"/>
                <w:numId w:val="0"/>
              </w:numPr>
            </w:pPr>
          </w:p>
        </w:tc>
        <w:tc>
          <w:tcPr>
            <w:tcW w:w="1684" w:type="dxa"/>
          </w:tcPr>
          <w:p w:rsidR="006E1791" w:rsidRDefault="006E1791" w:rsidP="000D54EC">
            <w:pPr>
              <w:pStyle w:val="ActivityNumbers"/>
              <w:numPr>
                <w:ilvl w:val="0"/>
                <w:numId w:val="0"/>
              </w:numPr>
            </w:pPr>
          </w:p>
        </w:tc>
        <w:tc>
          <w:tcPr>
            <w:tcW w:w="1684" w:type="dxa"/>
          </w:tcPr>
          <w:p w:rsidR="006E1791" w:rsidRDefault="006E1791" w:rsidP="000D54EC">
            <w:pPr>
              <w:pStyle w:val="ActivityNumbers"/>
              <w:numPr>
                <w:ilvl w:val="0"/>
                <w:numId w:val="0"/>
              </w:numPr>
            </w:pPr>
          </w:p>
        </w:tc>
      </w:tr>
    </w:tbl>
    <w:p w:rsidR="000C1FA6" w:rsidRDefault="000C1FA6" w:rsidP="008B76BC">
      <w:pPr>
        <w:rPr>
          <w:b/>
          <w:sz w:val="32"/>
          <w:szCs w:val="32"/>
        </w:rPr>
      </w:pPr>
    </w:p>
    <w:p w:rsidR="000D6440" w:rsidRDefault="000D6440">
      <w:pPr>
        <w:rPr>
          <w:rFonts w:cs="Arial"/>
        </w:rPr>
      </w:pPr>
      <w:r>
        <w:br w:type="page"/>
      </w:r>
    </w:p>
    <w:p w:rsidR="00E7783B" w:rsidRDefault="00577EEC" w:rsidP="00094F15">
      <w:pPr>
        <w:pStyle w:val="ActivityNumbers"/>
      </w:pPr>
      <w:r>
        <w:lastRenderedPageBreak/>
        <w:t>In your engineering notebook</w:t>
      </w:r>
      <w:r w:rsidR="00604BAF">
        <w:t>,</w:t>
      </w:r>
      <w:r>
        <w:t xml:space="preserve"> c</w:t>
      </w:r>
      <w:r w:rsidR="00E7783B">
        <w:t xml:space="preserve">reate a full scale isometric view of </w:t>
      </w:r>
      <w:r w:rsidR="00094F15">
        <w:t>the object</w:t>
      </w:r>
      <w:r w:rsidR="00E7783B">
        <w:t xml:space="preserve"> repre</w:t>
      </w:r>
      <w:r w:rsidR="00094F15">
        <w:t>sented in the following sketch</w:t>
      </w:r>
      <w:r w:rsidR="00E7783B">
        <w:t xml:space="preserve"> using the dimensions shown. Use a </w:t>
      </w:r>
      <w:r w:rsidR="00094F15">
        <w:t xml:space="preserve">metric </w:t>
      </w:r>
      <w:r w:rsidR="00E7783B">
        <w:t>ruler to obtain the correct dimensions on your sketch.</w:t>
      </w:r>
    </w:p>
    <w:p w:rsidR="00E7783B" w:rsidRDefault="000F62E0" w:rsidP="000F62E0">
      <w:pPr>
        <w:pStyle w:val="PictureCentered"/>
        <w:rPr>
          <w:b/>
          <w:sz w:val="32"/>
          <w:szCs w:val="32"/>
        </w:rPr>
      </w:pPr>
      <w:r>
        <w:rPr>
          <w:noProof/>
        </w:rPr>
        <w:drawing>
          <wp:inline distT="0" distB="0" distL="0" distR="0">
            <wp:extent cx="1910715" cy="18008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ricOblique.jpeg.jpeg"/>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4943" t="7107" r="12283" b="68414"/>
                    <a:stretch/>
                  </pic:blipFill>
                  <pic:spPr bwMode="auto">
                    <a:xfrm>
                      <a:off x="0" y="0"/>
                      <a:ext cx="1911096" cy="18013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7783B" w:rsidRDefault="00E7783B" w:rsidP="008B76BC">
      <w:pPr>
        <w:rPr>
          <w:b/>
          <w:sz w:val="32"/>
          <w:szCs w:val="32"/>
        </w:rPr>
      </w:pPr>
    </w:p>
    <w:p w:rsidR="00F47A72" w:rsidRDefault="00F47A72" w:rsidP="00094F15">
      <w:pPr>
        <w:pStyle w:val="ActivityNumbers"/>
      </w:pPr>
      <w:r>
        <w:t xml:space="preserve">What </w:t>
      </w:r>
      <w:r w:rsidRPr="00836575">
        <w:t xml:space="preserve">type of pictorial is shown in </w:t>
      </w:r>
      <w:r w:rsidR="00F6106E">
        <w:t>number 1</w:t>
      </w:r>
      <w:r w:rsidR="002D3D81">
        <w:t>0</w:t>
      </w:r>
      <w:r w:rsidRPr="00836575">
        <w:t>? How can you tell?</w:t>
      </w:r>
    </w:p>
    <w:p w:rsidR="004A0E83" w:rsidRDefault="004A0E83" w:rsidP="008B76BC">
      <w:pPr>
        <w:rPr>
          <w:b/>
          <w:sz w:val="32"/>
          <w:szCs w:val="32"/>
        </w:rPr>
      </w:pPr>
    </w:p>
    <w:p w:rsidR="00DD5A59" w:rsidRDefault="00DD5A59">
      <w:pPr>
        <w:rPr>
          <w:b/>
          <w:sz w:val="32"/>
          <w:szCs w:val="32"/>
        </w:rPr>
      </w:pPr>
    </w:p>
    <w:p w:rsidR="008B76BC" w:rsidRDefault="008B76BC" w:rsidP="008B76BC">
      <w:pPr>
        <w:rPr>
          <w:b/>
          <w:sz w:val="32"/>
          <w:szCs w:val="32"/>
        </w:rPr>
      </w:pPr>
      <w:r w:rsidRPr="0074582F">
        <w:rPr>
          <w:b/>
          <w:sz w:val="32"/>
          <w:szCs w:val="32"/>
        </w:rPr>
        <w:t>Conclusion</w:t>
      </w:r>
    </w:p>
    <w:p w:rsidR="00C02FAA" w:rsidRDefault="005B1469" w:rsidP="00223281">
      <w:pPr>
        <w:pStyle w:val="ActivityNumbers"/>
        <w:numPr>
          <w:ilvl w:val="0"/>
          <w:numId w:val="18"/>
        </w:numPr>
        <w:tabs>
          <w:tab w:val="num" w:pos="360"/>
        </w:tabs>
        <w:ind w:left="720"/>
      </w:pPr>
      <w:r>
        <w:t>Explain the meaning of significant digits (or significant figures) in measurement.</w:t>
      </w:r>
    </w:p>
    <w:p w:rsidR="00C02FAA" w:rsidRDefault="00C02FAA" w:rsidP="00C02FAA">
      <w:pPr>
        <w:pStyle w:val="ActivityNumbers"/>
        <w:numPr>
          <w:ilvl w:val="0"/>
          <w:numId w:val="0"/>
        </w:numPr>
        <w:ind w:left="720"/>
      </w:pPr>
    </w:p>
    <w:p w:rsidR="00C02FAA" w:rsidRDefault="00C02FAA" w:rsidP="00C02FAA">
      <w:pPr>
        <w:pStyle w:val="ActivityNumbers"/>
        <w:numPr>
          <w:ilvl w:val="0"/>
          <w:numId w:val="0"/>
        </w:numPr>
        <w:ind w:left="720"/>
      </w:pPr>
    </w:p>
    <w:p w:rsidR="00C02FAA" w:rsidRDefault="00C02FAA" w:rsidP="00C02FAA">
      <w:pPr>
        <w:pStyle w:val="ActivityNumbers"/>
        <w:numPr>
          <w:ilvl w:val="0"/>
          <w:numId w:val="0"/>
        </w:numPr>
        <w:ind w:left="720"/>
      </w:pPr>
    </w:p>
    <w:p w:rsidR="008B76BC" w:rsidRDefault="00223281" w:rsidP="008B76BC">
      <w:pPr>
        <w:pStyle w:val="ActivityNumbers"/>
        <w:numPr>
          <w:ilvl w:val="0"/>
          <w:numId w:val="18"/>
        </w:numPr>
        <w:tabs>
          <w:tab w:val="num" w:pos="360"/>
        </w:tabs>
        <w:ind w:left="720"/>
      </w:pPr>
      <w:r w:rsidRPr="00392C09">
        <w:t xml:space="preserve">Why is the metric system used instead of the </w:t>
      </w:r>
      <w:r w:rsidR="00F47A72">
        <w:t>US customary</w:t>
      </w:r>
      <w:r w:rsidRPr="00392C09">
        <w:t xml:space="preserve"> system</w:t>
      </w:r>
      <w:r>
        <w:t>,</w:t>
      </w:r>
      <w:r w:rsidRPr="00392C09">
        <w:t xml:space="preserve"> and vice versa</w:t>
      </w:r>
      <w:r>
        <w:t>, in various parts of the world</w:t>
      </w:r>
      <w:r w:rsidRPr="00392C09">
        <w:t>?</w:t>
      </w:r>
    </w:p>
    <w:sectPr w:rsidR="008B76BC" w:rsidSect="008B76BC">
      <w:headerReference w:type="even" r:id="rId11"/>
      <w:footerReference w:type="default" r:id="rId12"/>
      <w:pgSz w:w="12240" w:h="15840" w:code="1"/>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BEE" w:rsidRDefault="00ED0BEE">
      <w:r>
        <w:separator/>
      </w:r>
    </w:p>
    <w:p w:rsidR="00ED0BEE" w:rsidRDefault="00ED0BEE"/>
    <w:p w:rsidR="00ED0BEE" w:rsidRDefault="00ED0BEE"/>
  </w:endnote>
  <w:endnote w:type="continuationSeparator" w:id="1">
    <w:p w:rsidR="00ED0BEE" w:rsidRDefault="00ED0BEE">
      <w:r>
        <w:continuationSeparator/>
      </w:r>
    </w:p>
    <w:p w:rsidR="00ED0BEE" w:rsidRDefault="00ED0BEE"/>
    <w:p w:rsidR="00ED0BEE" w:rsidRDefault="00ED0BE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50" w:rsidRDefault="00A80A50" w:rsidP="00E47655">
    <w:pPr>
      <w:pStyle w:val="Footer"/>
      <w:rPr>
        <w:rFonts w:cs="Arial"/>
        <w:szCs w:val="20"/>
      </w:rPr>
    </w:pPr>
    <w:r>
      <w:rPr>
        <w:rFonts w:cs="Arial"/>
        <w:szCs w:val="20"/>
      </w:rPr>
      <w:t>© 2012 Project Lead The Way, Inc.</w:t>
    </w:r>
  </w:p>
  <w:p w:rsidR="00E47655" w:rsidRPr="002866F7" w:rsidRDefault="00AE3B4E" w:rsidP="00E47655">
    <w:pPr>
      <w:pStyle w:val="Footer"/>
    </w:pPr>
    <w:r>
      <w:t>IED</w:t>
    </w:r>
    <w:r w:rsidR="001B0C58" w:rsidRPr="001B0C58">
      <w:t>Activity 3.1</w:t>
    </w:r>
    <w:r w:rsidR="00401BDB">
      <w:t>a SI</w:t>
    </w:r>
    <w:r w:rsidR="001B0C58" w:rsidRPr="001B0C58">
      <w:t xml:space="preserve"> Linear Measurement </w:t>
    </w:r>
    <w:r w:rsidR="00E47655" w:rsidRPr="00DA546C">
      <w:t xml:space="preserve">– Page </w:t>
    </w:r>
    <w:r w:rsidR="00D41450">
      <w:fldChar w:fldCharType="begin"/>
    </w:r>
    <w:r w:rsidR="00E47655" w:rsidRPr="00DA546C">
      <w:instrText xml:space="preserve"> PAGE </w:instrText>
    </w:r>
    <w:r w:rsidR="00D41450">
      <w:fldChar w:fldCharType="separate"/>
    </w:r>
    <w:r w:rsidR="008171A4">
      <w:rPr>
        <w:noProof/>
      </w:rPr>
      <w:t>3</w:t>
    </w:r>
    <w:r w:rsidR="00D41450">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BEE" w:rsidRDefault="00ED0BEE">
      <w:r>
        <w:separator/>
      </w:r>
    </w:p>
    <w:p w:rsidR="00ED0BEE" w:rsidRDefault="00ED0BEE"/>
    <w:p w:rsidR="00ED0BEE" w:rsidRDefault="00ED0BEE"/>
  </w:footnote>
  <w:footnote w:type="continuationSeparator" w:id="1">
    <w:p w:rsidR="00ED0BEE" w:rsidRDefault="00ED0BEE">
      <w:r>
        <w:continuationSeparator/>
      </w:r>
    </w:p>
    <w:p w:rsidR="00ED0BEE" w:rsidRDefault="00ED0BEE"/>
    <w:p w:rsidR="00ED0BEE" w:rsidRDefault="00ED0BE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6BC" w:rsidRDefault="008B76BC"/>
  <w:p w:rsidR="008B76BC" w:rsidRDefault="008B76BC"/>
  <w:p w:rsidR="008B76BC" w:rsidRDefault="008B76B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1DB"/>
      </v:shape>
    </w:pict>
  </w:numPicBullet>
  <w:abstractNum w:abstractNumId="0">
    <w:nsid w:val="00254BE4"/>
    <w:multiLevelType w:val="hybridMultilevel"/>
    <w:tmpl w:val="27E83F9A"/>
    <w:lvl w:ilvl="0" w:tplc="7890CC10">
      <w:start w:val="1"/>
      <w:numFmt w:val="bullet"/>
      <w:pStyle w:val="Activity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
        </w:tabs>
        <w:ind w:left="180" w:hanging="360"/>
      </w:pPr>
      <w:rPr>
        <w:rFonts w:ascii="Courier New" w:hAnsi="Courier New" w:cs="Arial"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Arial"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Arial"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
    <w:nsid w:val="01BA6008"/>
    <w:multiLevelType w:val="multilevel"/>
    <w:tmpl w:val="8EEED9D2"/>
    <w:styleLink w:val="MatrixBulleted10pt"/>
    <w:lvl w:ilvl="0">
      <w:start w:val="1"/>
      <w:numFmt w:val="bullet"/>
      <w:lvlText w:val=""/>
      <w:lvlJc w:val="left"/>
      <w:pPr>
        <w:tabs>
          <w:tab w:val="num" w:pos="360"/>
        </w:tabs>
        <w:ind w:left="360" w:hanging="360"/>
      </w:pPr>
      <w:rPr>
        <w:rFonts w:ascii="Symbol" w:hAnsi="Symbol"/>
        <w:sz w:val="20"/>
        <w:szCs w:val="20"/>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818438A"/>
    <w:multiLevelType w:val="multilevel"/>
    <w:tmpl w:val="66E852D4"/>
    <w:styleLink w:val="AlphaCapital"/>
    <w:lvl w:ilvl="0">
      <w:start w:val="1"/>
      <w:numFmt w:val="upperLetter"/>
      <w:lvlText w:val="%1."/>
      <w:lvlJc w:val="left"/>
      <w:pPr>
        <w:tabs>
          <w:tab w:val="num" w:pos="1440"/>
        </w:tabs>
        <w:ind w:left="1440" w:hanging="360"/>
      </w:pPr>
      <w:rPr>
        <w:rFonts w:ascii="Arial" w:hAnsi="Arial"/>
        <w:bCs/>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A55048"/>
    <w:multiLevelType w:val="hybridMultilevel"/>
    <w:tmpl w:val="483C9266"/>
    <w:lvl w:ilvl="0" w:tplc="80B2A718">
      <w:start w:val="1"/>
      <w:numFmt w:val="bullet"/>
      <w:lvlText w:val=""/>
      <w:lvlJc w:val="left"/>
      <w:pPr>
        <w:tabs>
          <w:tab w:val="num" w:pos="1080"/>
        </w:tabs>
        <w:ind w:left="129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9433C2"/>
    <w:multiLevelType w:val="multilevel"/>
    <w:tmpl w:val="8452E4C2"/>
    <w:styleLink w:val="TopicalOutlineNumbers"/>
    <w:lvl w:ilvl="0">
      <w:start w:val="1"/>
      <w:numFmt w:val="decimal"/>
      <w:lvlText w:val="1.1.%1"/>
      <w:lvlJc w:val="left"/>
      <w:pPr>
        <w:tabs>
          <w:tab w:val="num" w:pos="360"/>
        </w:tabs>
        <w:ind w:left="360" w:hanging="360"/>
      </w:pPr>
      <w:rPr>
        <w:rFonts w:ascii="Arial" w:hAnsi="Arial" w:hint="default"/>
        <w:sz w:val="24"/>
      </w:rPr>
    </w:lvl>
    <w:lvl w:ilvl="1">
      <w:start w:val="1"/>
      <w:numFmt w:val="lowerLetter"/>
      <w:lvlText w:val="%2)"/>
      <w:lvlJc w:val="left"/>
      <w:pPr>
        <w:tabs>
          <w:tab w:val="num" w:pos="720"/>
        </w:tabs>
        <w:ind w:left="720" w:hanging="360"/>
      </w:pPr>
      <w:rPr>
        <w:rFonts w:hint="default"/>
      </w:rPr>
    </w:lvl>
    <w:lvl w:ilvl="2">
      <w:start w:val="1"/>
      <w:numFmt w:val="decimal"/>
      <w:lvlText w:val="%3.1.1"/>
      <w:lvlJc w:val="left"/>
      <w:pPr>
        <w:tabs>
          <w:tab w:val="num" w:pos="1080"/>
        </w:tabs>
        <w:ind w:left="1080" w:hanging="360"/>
      </w:pPr>
      <w:rPr>
        <w:rFont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ED85EC1"/>
    <w:multiLevelType w:val="hybridMultilevel"/>
    <w:tmpl w:val="8C726CF8"/>
    <w:lvl w:ilvl="0" w:tplc="58449B40">
      <w:start w:val="1"/>
      <w:numFmt w:val="lowerLetter"/>
      <w:lvlText w:val="%1."/>
      <w:lvlJc w:val="left"/>
      <w:pPr>
        <w:tabs>
          <w:tab w:val="num" w:pos="1080"/>
        </w:tabs>
        <w:ind w:left="1440" w:hanging="360"/>
      </w:pPr>
      <w:rPr>
        <w:rFonts w:ascii="Arial" w:hAnsi="Arial" w:hint="default"/>
        <w:b w:val="0"/>
        <w:i w:val="0"/>
        <w:sz w:val="24"/>
        <w:szCs w:val="24"/>
      </w:rPr>
    </w:lvl>
    <w:lvl w:ilvl="1" w:tplc="FFFFFFFF">
      <w:start w:val="1"/>
      <w:numFmt w:val="lowerLetter"/>
      <w:lvlText w:val="%2."/>
      <w:lvlJc w:val="left"/>
      <w:pPr>
        <w:tabs>
          <w:tab w:val="num" w:pos="1800"/>
        </w:tabs>
        <w:ind w:left="1800" w:hanging="360"/>
      </w:pPr>
      <w:rPr>
        <w:rFonts w:ascii="Arial" w:hAnsi="Arial" w:hint="default"/>
        <w:b w:val="0"/>
        <w:i w:val="0"/>
        <w:sz w:val="24"/>
        <w:szCs w:val="24"/>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337A7A51"/>
    <w:multiLevelType w:val="multilevel"/>
    <w:tmpl w:val="DA3E31C8"/>
    <w:styleLink w:val="AlphaNumbered"/>
    <w:lvl w:ilvl="0">
      <w:start w:val="1"/>
      <w:numFmt w:val="lowerLetter"/>
      <w:lvlText w:val="%1."/>
      <w:lvlJc w:val="left"/>
      <w:pPr>
        <w:tabs>
          <w:tab w:val="num" w:pos="1440"/>
        </w:tabs>
        <w:ind w:left="2160" w:hanging="1080"/>
      </w:pPr>
      <w:rPr>
        <w:rFonts w:ascii="Arial" w:hAnsi="Arial" w:hint="default"/>
        <w:sz w:val="24"/>
      </w:rPr>
    </w:lvl>
    <w:lvl w:ilvl="1">
      <w:start w:val="1"/>
      <w:numFmt w:val="bullet"/>
      <w:lvlText w:val="o"/>
      <w:lvlJc w:val="left"/>
      <w:pPr>
        <w:tabs>
          <w:tab w:val="num" w:pos="1800"/>
        </w:tabs>
        <w:ind w:left="2520" w:hanging="720"/>
      </w:pPr>
      <w:rPr>
        <w:rFonts w:ascii="Courier New" w:hAnsi="Courier New" w:hint="default"/>
      </w:rPr>
    </w:lvl>
    <w:lvl w:ilvl="2">
      <w:start w:val="1"/>
      <w:numFmt w:val="bullet"/>
      <w:lvlText w:val=""/>
      <w:lvlJc w:val="left"/>
      <w:pPr>
        <w:tabs>
          <w:tab w:val="num" w:pos="2160"/>
        </w:tabs>
        <w:ind w:left="3096" w:hanging="576"/>
      </w:pPr>
      <w:rPr>
        <w:rFonts w:ascii="Wingdings" w:hAnsi="Wingdings" w:hint="default"/>
      </w:rPr>
    </w:lvl>
    <w:lvl w:ilvl="3">
      <w:start w:val="1"/>
      <w:numFmt w:val="bullet"/>
      <w:lvlText w:val=""/>
      <w:lvlJc w:val="left"/>
      <w:pPr>
        <w:tabs>
          <w:tab w:val="num" w:pos="2880"/>
        </w:tabs>
        <w:ind w:left="3672" w:hanging="504"/>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A06C3A"/>
    <w:multiLevelType w:val="multilevel"/>
    <w:tmpl w:val="E480AF4E"/>
    <w:styleLink w:val="SpecialBulleted1"/>
    <w:lvl w:ilvl="0">
      <w:start w:val="1"/>
      <w:numFmt w:val="bullet"/>
      <w:lvlText w:val=""/>
      <w:lvlPicBulletId w:val="0"/>
      <w:lvlJc w:val="left"/>
      <w:pPr>
        <w:tabs>
          <w:tab w:val="num" w:pos="907"/>
        </w:tabs>
        <w:ind w:left="907" w:hanging="360"/>
      </w:pPr>
      <w:rPr>
        <w:rFonts w:ascii="Symbol" w:hAnsi="Symbol" w:hint="default"/>
        <w:color w:val="auto"/>
        <w:sz w:val="24"/>
        <w:szCs w:val="24"/>
      </w:rPr>
    </w:lvl>
    <w:lvl w:ilvl="1">
      <w:start w:val="1"/>
      <w:numFmt w:val="bullet"/>
      <w:lvlText w:val=""/>
      <w:lvlJc w:val="left"/>
      <w:pPr>
        <w:tabs>
          <w:tab w:val="num" w:pos="1627"/>
        </w:tabs>
        <w:ind w:left="1627" w:hanging="360"/>
      </w:pPr>
      <w:rPr>
        <w:rFonts w:ascii="Wingdings" w:hAnsi="Wingdings"/>
        <w:sz w:val="24"/>
      </w:rPr>
    </w:lvl>
    <w:lvl w:ilvl="2">
      <w:start w:val="1"/>
      <w:numFmt w:val="bullet"/>
      <w:lvlText w:val=""/>
      <w:lvlPicBulletId w:val="0"/>
      <w:lvlJc w:val="left"/>
      <w:pPr>
        <w:tabs>
          <w:tab w:val="num" w:pos="2347"/>
        </w:tabs>
        <w:ind w:left="2347" w:hanging="360"/>
      </w:pPr>
      <w:rPr>
        <w:rFonts w:ascii="Symbol" w:hAnsi="Symbol" w:hint="default"/>
        <w:color w:val="auto"/>
        <w:sz w:val="24"/>
        <w:szCs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Arial"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Arial" w:hint="default"/>
      </w:rPr>
    </w:lvl>
    <w:lvl w:ilvl="8">
      <w:start w:val="1"/>
      <w:numFmt w:val="bullet"/>
      <w:lvlText w:val=""/>
      <w:lvlJc w:val="left"/>
      <w:pPr>
        <w:tabs>
          <w:tab w:val="num" w:pos="6667"/>
        </w:tabs>
        <w:ind w:left="6667" w:hanging="360"/>
      </w:pPr>
      <w:rPr>
        <w:rFonts w:ascii="Wingdings" w:hAnsi="Wingdings" w:hint="default"/>
      </w:rPr>
    </w:lvl>
  </w:abstractNum>
  <w:abstractNum w:abstractNumId="11">
    <w:nsid w:val="474B5EDD"/>
    <w:multiLevelType w:val="multilevel"/>
    <w:tmpl w:val="C372640A"/>
    <w:styleLink w:val="Picturebulleted"/>
    <w:lvl w:ilvl="0">
      <w:start w:val="1"/>
      <w:numFmt w:val="bullet"/>
      <w:suff w:val="space"/>
      <w:lvlText w:val=""/>
      <w:lvlPicBulletId w:val="0"/>
      <w:lvlJc w:val="left"/>
      <w:pPr>
        <w:ind w:left="907" w:hanging="547"/>
      </w:pPr>
      <w:rPr>
        <w:rFonts w:ascii="Symbol" w:hAnsi="Symbol" w:hint="default"/>
        <w:b/>
        <w:color w:val="auto"/>
        <w:sz w:val="24"/>
        <w:szCs w:val="24"/>
      </w:rPr>
    </w:lvl>
    <w:lvl w:ilvl="1">
      <w:start w:val="1"/>
      <w:numFmt w:val="bullet"/>
      <w:lvlText w:val=""/>
      <w:lvlJc w:val="left"/>
      <w:pPr>
        <w:tabs>
          <w:tab w:val="num" w:pos="1627"/>
        </w:tabs>
        <w:ind w:left="1627" w:hanging="360"/>
      </w:pPr>
      <w:rPr>
        <w:rFonts w:ascii="Symbol" w:hAnsi="Symbol" w:hint="default"/>
        <w:color w:val="0033CC"/>
        <w:sz w:val="24"/>
        <w:szCs w:val="24"/>
      </w:rPr>
    </w:lvl>
    <w:lvl w:ilvl="2">
      <w:start w:val="1"/>
      <w:numFmt w:val="bullet"/>
      <w:lvlText w:val=""/>
      <w:lvlPicBulletId w:val="0"/>
      <w:lvlJc w:val="left"/>
      <w:pPr>
        <w:tabs>
          <w:tab w:val="num" w:pos="2347"/>
        </w:tabs>
        <w:ind w:left="2347" w:hanging="360"/>
      </w:pPr>
      <w:rPr>
        <w:rFonts w:ascii="Symbol" w:hAnsi="Symbol" w:hint="default"/>
        <w:b/>
        <w:bCs/>
        <w:sz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Arial"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Arial" w:hint="default"/>
      </w:rPr>
    </w:lvl>
    <w:lvl w:ilvl="8">
      <w:start w:val="1"/>
      <w:numFmt w:val="bullet"/>
      <w:lvlText w:val=""/>
      <w:lvlJc w:val="left"/>
      <w:pPr>
        <w:tabs>
          <w:tab w:val="num" w:pos="6667"/>
        </w:tabs>
        <w:ind w:left="6667" w:hanging="360"/>
      </w:pPr>
      <w:rPr>
        <w:rFonts w:ascii="Wingdings" w:hAnsi="Wingdings" w:hint="default"/>
      </w:rPr>
    </w:lvl>
  </w:abstractNum>
  <w:abstractNum w:abstractNumId="12">
    <w:nsid w:val="47D622C3"/>
    <w:multiLevelType w:val="multilevel"/>
    <w:tmpl w:val="AFCA57AE"/>
    <w:styleLink w:val="ArrowBullet"/>
    <w:lvl w:ilvl="0">
      <w:start w:val="1"/>
      <w:numFmt w:val="bullet"/>
      <w:lvlText w:val=""/>
      <w:lvlJc w:val="left"/>
      <w:pPr>
        <w:tabs>
          <w:tab w:val="num" w:pos="2160"/>
        </w:tabs>
        <w:ind w:left="2664" w:hanging="864"/>
      </w:pPr>
      <w:rPr>
        <w:rFonts w:ascii="Wingdings" w:hAnsi="Wingdings" w:hint="default"/>
        <w:sz w:val="24"/>
      </w:rPr>
    </w:lvl>
    <w:lvl w:ilvl="1">
      <w:start w:val="1"/>
      <w:numFmt w:val="bullet"/>
      <w:lvlText w:val=""/>
      <w:lvlJc w:val="left"/>
      <w:pPr>
        <w:tabs>
          <w:tab w:val="num" w:pos="2160"/>
        </w:tabs>
        <w:ind w:left="2160" w:firstLine="0"/>
      </w:pPr>
      <w:rPr>
        <w:rFonts w:ascii="Wingdings" w:hAnsi="Wingdings" w:hint="default"/>
        <w:sz w:val="24"/>
        <w:szCs w:val="24"/>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61F94E48"/>
    <w:multiLevelType w:val="hybridMultilevel"/>
    <w:tmpl w:val="678612DA"/>
    <w:lvl w:ilvl="0" w:tplc="4B22C1BA">
      <w:start w:val="6"/>
      <w:numFmt w:val="decimal"/>
      <w:pStyle w:val="ActivityNumbers"/>
      <w:lvlText w:val="%1."/>
      <w:lvlJc w:val="left"/>
      <w:pPr>
        <w:tabs>
          <w:tab w:val="num" w:pos="99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4B4669"/>
    <w:multiLevelType w:val="multilevel"/>
    <w:tmpl w:val="82F43766"/>
    <w:styleLink w:val="CheckmarkList"/>
    <w:lvl w:ilvl="0">
      <w:start w:val="1"/>
      <w:numFmt w:val="bullet"/>
      <w:lvlText w:val=""/>
      <w:lvlJc w:val="left"/>
      <w:pPr>
        <w:tabs>
          <w:tab w:val="num" w:pos="760"/>
        </w:tabs>
        <w:ind w:left="760" w:hanging="400"/>
      </w:pPr>
      <w:rPr>
        <w:rFonts w:ascii="Wingdings" w:hAnsi="Wingdings" w:hint="default"/>
        <w:sz w:val="24"/>
      </w:rPr>
    </w:lvl>
    <w:lvl w:ilvl="1">
      <w:start w:val="1"/>
      <w:numFmt w:val="bullet"/>
      <w:lvlText w:val=""/>
      <w:lvlJc w:val="left"/>
      <w:pPr>
        <w:tabs>
          <w:tab w:val="num" w:pos="1440"/>
        </w:tabs>
        <w:ind w:left="1440" w:hanging="360"/>
      </w:pPr>
      <w:rPr>
        <w:rFonts w:ascii="Wingdings" w:hAnsi="Wingdings"/>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2"/>
  </w:num>
  <w:num w:numId="3">
    <w:abstractNumId w:val="12"/>
  </w:num>
  <w:num w:numId="4">
    <w:abstractNumId w:val="3"/>
  </w:num>
  <w:num w:numId="5">
    <w:abstractNumId w:val="9"/>
  </w:num>
  <w:num w:numId="6">
    <w:abstractNumId w:val="1"/>
  </w:num>
  <w:num w:numId="7">
    <w:abstractNumId w:val="10"/>
  </w:num>
  <w:num w:numId="8">
    <w:abstractNumId w:val="11"/>
  </w:num>
  <w:num w:numId="9">
    <w:abstractNumId w:val="4"/>
  </w:num>
  <w:num w:numId="10">
    <w:abstractNumId w:val="14"/>
  </w:num>
  <w:num w:numId="11">
    <w:abstractNumId w:val="13"/>
  </w:num>
  <w:num w:numId="12">
    <w:abstractNumId w:val="6"/>
  </w:num>
  <w:num w:numId="13">
    <w:abstractNumId w:val="0"/>
  </w:num>
  <w:num w:numId="14">
    <w:abstractNumId w:val="2"/>
  </w:num>
  <w:num w:numId="15">
    <w:abstractNumId w:val="0"/>
  </w:num>
  <w:num w:numId="16">
    <w:abstractNumId w:val="8"/>
  </w:num>
  <w:num w:numId="17">
    <w:abstractNumId w:val="5"/>
  </w:num>
  <w:num w:numId="18">
    <w:abstractNumId w:val="13"/>
    <w:lvlOverride w:ilvl="0">
      <w:startOverride w:val="1"/>
    </w:lvlOverride>
  </w:num>
  <w:num w:numId="19">
    <w:abstractNumId w:val="13"/>
    <w:lvlOverride w:ilvl="0">
      <w:startOverride w:val="1"/>
    </w:lvlOverride>
  </w:num>
  <w:num w:numId="20">
    <w:abstractNumId w:val="7"/>
  </w:num>
  <w:num w:numId="21">
    <w:abstractNumId w:val="13"/>
    <w:lvlOverride w:ilvl="0">
      <w:startOverride w:val="16"/>
    </w:lvlOverride>
  </w:num>
  <w:num w:numId="22">
    <w:abstractNumId w:val="13"/>
    <w:lvlOverride w:ilvl="0">
      <w:startOverride w:val="1"/>
    </w:lvlOverride>
  </w:num>
  <w:num w:numId="23">
    <w:abstractNumId w:val="13"/>
    <w:lvlOverride w:ilvl="0">
      <w:startOverride w:val="23"/>
    </w:lvlOverride>
  </w:num>
  <w:num w:numId="24">
    <w:abstractNumId w:val="13"/>
    <w:lvlOverride w:ilvl="0">
      <w:startOverride w:val="1"/>
    </w:lvlOverride>
  </w:num>
  <w:num w:numId="25">
    <w:abstractNumId w:val="13"/>
  </w:num>
  <w:num w:numId="26">
    <w:abstractNumId w:val="13"/>
    <w:lvlOverride w:ilvl="0">
      <w:startOverride w:val="22"/>
    </w:lvlOverride>
  </w:num>
  <w:num w:numId="27">
    <w:abstractNumId w:val="13"/>
  </w:num>
  <w:num w:numId="28">
    <w:abstractNumId w:val="13"/>
    <w:lvlOverride w:ilvl="0">
      <w:startOverride w:val="6"/>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001"/>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3074" fillcolor="white">
      <v:fill color="white"/>
    </o:shapedefaults>
  </w:hdrShapeDefaults>
  <w:footnotePr>
    <w:footnote w:id="0"/>
    <w:footnote w:id="1"/>
  </w:footnotePr>
  <w:endnotePr>
    <w:endnote w:id="0"/>
    <w:endnote w:id="1"/>
  </w:endnotePr>
  <w:compat/>
  <w:rsids>
    <w:rsidRoot w:val="005F4A07"/>
    <w:rsid w:val="00021372"/>
    <w:rsid w:val="000437EC"/>
    <w:rsid w:val="00075AEE"/>
    <w:rsid w:val="00094F15"/>
    <w:rsid w:val="000B2C6F"/>
    <w:rsid w:val="000C1FA6"/>
    <w:rsid w:val="000C2C78"/>
    <w:rsid w:val="000D4766"/>
    <w:rsid w:val="000D54EC"/>
    <w:rsid w:val="000D6440"/>
    <w:rsid w:val="000F62E0"/>
    <w:rsid w:val="00104049"/>
    <w:rsid w:val="00110A4D"/>
    <w:rsid w:val="00126624"/>
    <w:rsid w:val="00136E12"/>
    <w:rsid w:val="001377CA"/>
    <w:rsid w:val="00162D66"/>
    <w:rsid w:val="00193944"/>
    <w:rsid w:val="001B0C58"/>
    <w:rsid w:val="001C078D"/>
    <w:rsid w:val="001E4037"/>
    <w:rsid w:val="00223281"/>
    <w:rsid w:val="00224B52"/>
    <w:rsid w:val="00236268"/>
    <w:rsid w:val="0024594D"/>
    <w:rsid w:val="00261CC9"/>
    <w:rsid w:val="0027700C"/>
    <w:rsid w:val="00283583"/>
    <w:rsid w:val="002875F9"/>
    <w:rsid w:val="00292F3A"/>
    <w:rsid w:val="002A466C"/>
    <w:rsid w:val="002B6753"/>
    <w:rsid w:val="002C34B1"/>
    <w:rsid w:val="002D3D81"/>
    <w:rsid w:val="002E18BC"/>
    <w:rsid w:val="002E6D07"/>
    <w:rsid w:val="002F7401"/>
    <w:rsid w:val="00301687"/>
    <w:rsid w:val="00303847"/>
    <w:rsid w:val="003055A2"/>
    <w:rsid w:val="00336E59"/>
    <w:rsid w:val="003404FE"/>
    <w:rsid w:val="00385688"/>
    <w:rsid w:val="003E15FD"/>
    <w:rsid w:val="00401BDB"/>
    <w:rsid w:val="00403975"/>
    <w:rsid w:val="00411A6A"/>
    <w:rsid w:val="00421DDF"/>
    <w:rsid w:val="004461BF"/>
    <w:rsid w:val="00461BF4"/>
    <w:rsid w:val="004939D7"/>
    <w:rsid w:val="004A0E83"/>
    <w:rsid w:val="004B46EA"/>
    <w:rsid w:val="004F2A35"/>
    <w:rsid w:val="004F6699"/>
    <w:rsid w:val="005030E4"/>
    <w:rsid w:val="00507CA8"/>
    <w:rsid w:val="00577EEC"/>
    <w:rsid w:val="005B1469"/>
    <w:rsid w:val="005E71A4"/>
    <w:rsid w:val="005F4A07"/>
    <w:rsid w:val="00604BAF"/>
    <w:rsid w:val="00610142"/>
    <w:rsid w:val="00610D64"/>
    <w:rsid w:val="0061717D"/>
    <w:rsid w:val="0062074F"/>
    <w:rsid w:val="006242C4"/>
    <w:rsid w:val="00657882"/>
    <w:rsid w:val="00666EFE"/>
    <w:rsid w:val="006A4588"/>
    <w:rsid w:val="006B23AD"/>
    <w:rsid w:val="006B26BB"/>
    <w:rsid w:val="006B32DF"/>
    <w:rsid w:val="006B4849"/>
    <w:rsid w:val="006E1791"/>
    <w:rsid w:val="006E4B44"/>
    <w:rsid w:val="006F0288"/>
    <w:rsid w:val="006F7A31"/>
    <w:rsid w:val="00702C53"/>
    <w:rsid w:val="0070546F"/>
    <w:rsid w:val="00743E3D"/>
    <w:rsid w:val="00747226"/>
    <w:rsid w:val="007634F2"/>
    <w:rsid w:val="00765FEC"/>
    <w:rsid w:val="00771119"/>
    <w:rsid w:val="00776714"/>
    <w:rsid w:val="0079268C"/>
    <w:rsid w:val="007C49EA"/>
    <w:rsid w:val="007C7EFC"/>
    <w:rsid w:val="007D4209"/>
    <w:rsid w:val="007D501C"/>
    <w:rsid w:val="008171A4"/>
    <w:rsid w:val="00836575"/>
    <w:rsid w:val="00860DAB"/>
    <w:rsid w:val="00882BEC"/>
    <w:rsid w:val="008A0941"/>
    <w:rsid w:val="008A1AE9"/>
    <w:rsid w:val="008B76BC"/>
    <w:rsid w:val="008E1449"/>
    <w:rsid w:val="009363B2"/>
    <w:rsid w:val="009620B5"/>
    <w:rsid w:val="00985245"/>
    <w:rsid w:val="009871B8"/>
    <w:rsid w:val="009B6659"/>
    <w:rsid w:val="009C18E6"/>
    <w:rsid w:val="009D5166"/>
    <w:rsid w:val="009D5AFC"/>
    <w:rsid w:val="00A052DC"/>
    <w:rsid w:val="00A12D4A"/>
    <w:rsid w:val="00A3170C"/>
    <w:rsid w:val="00A53AF4"/>
    <w:rsid w:val="00A80A50"/>
    <w:rsid w:val="00AA1811"/>
    <w:rsid w:val="00AE3B4E"/>
    <w:rsid w:val="00AE525D"/>
    <w:rsid w:val="00AF3949"/>
    <w:rsid w:val="00B865DB"/>
    <w:rsid w:val="00B903B3"/>
    <w:rsid w:val="00B93DAF"/>
    <w:rsid w:val="00BA06F7"/>
    <w:rsid w:val="00C02FAA"/>
    <w:rsid w:val="00C52588"/>
    <w:rsid w:val="00C62238"/>
    <w:rsid w:val="00CA2EC0"/>
    <w:rsid w:val="00CA3DBE"/>
    <w:rsid w:val="00CB2B3A"/>
    <w:rsid w:val="00CC7468"/>
    <w:rsid w:val="00CF52DB"/>
    <w:rsid w:val="00D069C6"/>
    <w:rsid w:val="00D111EB"/>
    <w:rsid w:val="00D41450"/>
    <w:rsid w:val="00D702F8"/>
    <w:rsid w:val="00D70626"/>
    <w:rsid w:val="00D85E7F"/>
    <w:rsid w:val="00D904B2"/>
    <w:rsid w:val="00DB1639"/>
    <w:rsid w:val="00DB5B17"/>
    <w:rsid w:val="00DC0A69"/>
    <w:rsid w:val="00DC3F03"/>
    <w:rsid w:val="00DD2389"/>
    <w:rsid w:val="00DD5A59"/>
    <w:rsid w:val="00DE75E5"/>
    <w:rsid w:val="00DF51CA"/>
    <w:rsid w:val="00E34D0E"/>
    <w:rsid w:val="00E36533"/>
    <w:rsid w:val="00E43D3F"/>
    <w:rsid w:val="00E47655"/>
    <w:rsid w:val="00E608E4"/>
    <w:rsid w:val="00E7783B"/>
    <w:rsid w:val="00E874A9"/>
    <w:rsid w:val="00ED0BEE"/>
    <w:rsid w:val="00EE36A9"/>
    <w:rsid w:val="00F17777"/>
    <w:rsid w:val="00F206AC"/>
    <w:rsid w:val="00F358FF"/>
    <w:rsid w:val="00F419D2"/>
    <w:rsid w:val="00F47A72"/>
    <w:rsid w:val="00F6106E"/>
    <w:rsid w:val="00F9066C"/>
    <w:rsid w:val="00F914BD"/>
    <w:rsid w:val="00FF626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Heading" w:semiHidden="1" w:unhideWhenUsed="1" w:qFormat="1"/>
  </w:latentStyles>
  <w:style w:type="paragraph" w:default="1" w:styleId="Normal">
    <w:name w:val="Normal"/>
    <w:rsid w:val="00852966"/>
    <w:rPr>
      <w:rFonts w:ascii="Arial" w:hAnsi="Arial"/>
      <w:sz w:val="24"/>
      <w:szCs w:val="24"/>
    </w:rPr>
  </w:style>
  <w:style w:type="paragraph" w:styleId="Heading1">
    <w:name w:val="heading 1"/>
    <w:basedOn w:val="Normal"/>
    <w:next w:val="Normal"/>
    <w:rsid w:val="00DC3F03"/>
    <w:pPr>
      <w:keepNext/>
      <w:spacing w:after="120"/>
      <w:ind w:left="360"/>
      <w:outlineLvl w:val="0"/>
    </w:pPr>
    <w:rPr>
      <w:rFonts w:cs="Arial"/>
      <w:b/>
      <w:bCs/>
    </w:rPr>
  </w:style>
  <w:style w:type="paragraph" w:styleId="Heading2">
    <w:name w:val="heading 2"/>
    <w:basedOn w:val="Normal"/>
    <w:rsid w:val="00DC3F03"/>
    <w:pPr>
      <w:keepNext/>
      <w:outlineLvl w:val="1"/>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3371"/>
    <w:pPr>
      <w:tabs>
        <w:tab w:val="center" w:pos="4320"/>
        <w:tab w:val="right" w:pos="8640"/>
      </w:tabs>
    </w:pPr>
  </w:style>
  <w:style w:type="paragraph" w:styleId="BalloonText">
    <w:name w:val="Balloon Text"/>
    <w:basedOn w:val="Normal"/>
    <w:semiHidden/>
    <w:rsid w:val="00DC3F03"/>
    <w:rPr>
      <w:rFonts w:ascii="Tahoma" w:hAnsi="Tahoma" w:cs="Tahoma"/>
      <w:sz w:val="16"/>
      <w:szCs w:val="16"/>
    </w:rPr>
  </w:style>
  <w:style w:type="character" w:customStyle="1" w:styleId="StdsTableChar">
    <w:name w:val="StdsTable Char"/>
    <w:basedOn w:val="DefaultParagraphFont"/>
    <w:link w:val="StdsTable"/>
    <w:rsid w:val="00A33589"/>
    <w:rPr>
      <w:rFonts w:ascii="Arial" w:hAnsi="Arial" w:cs="Arial"/>
      <w:b/>
      <w:bCs/>
      <w:sz w:val="24"/>
      <w:szCs w:val="24"/>
      <w:lang w:val="en-US" w:eastAsia="en-US" w:bidi="ar-SA"/>
    </w:rPr>
  </w:style>
  <w:style w:type="paragraph" w:styleId="Caption">
    <w:name w:val="caption"/>
    <w:basedOn w:val="Normal"/>
    <w:next w:val="Normal"/>
    <w:rsid w:val="00DC3F03"/>
    <w:pPr>
      <w:spacing w:before="120" w:after="120"/>
    </w:pPr>
    <w:rPr>
      <w:b/>
      <w:bCs/>
      <w:sz w:val="20"/>
      <w:szCs w:val="20"/>
    </w:rPr>
  </w:style>
  <w:style w:type="character" w:styleId="Hyperlink">
    <w:name w:val="Hyperlink"/>
    <w:basedOn w:val="DefaultParagraphFont"/>
    <w:rsid w:val="00816D76"/>
    <w:rPr>
      <w:rFonts w:ascii="Arial" w:hAnsi="Arial"/>
      <w:b/>
      <w:color w:val="0000FF"/>
      <w:sz w:val="24"/>
      <w:szCs w:val="24"/>
      <w:u w:val="none"/>
    </w:rPr>
  </w:style>
  <w:style w:type="paragraph" w:customStyle="1" w:styleId="ActivitySection">
    <w:name w:val="ActivitySection"/>
    <w:basedOn w:val="Normal"/>
    <w:link w:val="ActivitySectionCharChar"/>
    <w:rsid w:val="00033C79"/>
    <w:pPr>
      <w:spacing w:after="120"/>
      <w:contextualSpacing/>
    </w:pPr>
    <w:rPr>
      <w:b/>
      <w:sz w:val="32"/>
      <w:szCs w:val="32"/>
    </w:rPr>
  </w:style>
  <w:style w:type="character" w:customStyle="1" w:styleId="ActivitySectionCharChar">
    <w:name w:val="ActivitySection Char Char"/>
    <w:basedOn w:val="DefaultParagraphFont"/>
    <w:link w:val="ActivitySection"/>
    <w:rsid w:val="00033C79"/>
    <w:rPr>
      <w:rFonts w:ascii="Arial" w:hAnsi="Arial"/>
      <w:b/>
      <w:sz w:val="32"/>
      <w:szCs w:val="32"/>
      <w:lang w:val="en-US" w:eastAsia="en-US" w:bidi="ar-SA"/>
    </w:rPr>
  </w:style>
  <w:style w:type="character" w:customStyle="1" w:styleId="ScienceStdChar">
    <w:name w:val="ScienceStd Char"/>
    <w:basedOn w:val="DefaultParagraphFont"/>
    <w:link w:val="ScienceStd"/>
    <w:rsid w:val="00A33589"/>
    <w:rPr>
      <w:rFonts w:ascii="Arial" w:hAnsi="Arial"/>
      <w:sz w:val="24"/>
      <w:szCs w:val="24"/>
      <w:lang w:val="en-US" w:eastAsia="en-US" w:bidi="ar-SA"/>
    </w:rPr>
  </w:style>
  <w:style w:type="paragraph" w:styleId="Footer">
    <w:name w:val="footer"/>
    <w:basedOn w:val="Normal"/>
    <w:link w:val="FooterChar"/>
    <w:rsid w:val="00114CE5"/>
    <w:pPr>
      <w:jc w:val="right"/>
    </w:pPr>
    <w:rPr>
      <w:sz w:val="20"/>
    </w:rPr>
  </w:style>
  <w:style w:type="character" w:styleId="CommentReference">
    <w:name w:val="annotation reference"/>
    <w:basedOn w:val="DefaultParagraphFont"/>
    <w:semiHidden/>
    <w:rsid w:val="00DC3F03"/>
    <w:rPr>
      <w:sz w:val="16"/>
      <w:szCs w:val="16"/>
    </w:rPr>
  </w:style>
  <w:style w:type="paragraph" w:styleId="CommentText">
    <w:name w:val="annotation text"/>
    <w:basedOn w:val="Normal"/>
    <w:semiHidden/>
    <w:rsid w:val="00DC3F03"/>
    <w:rPr>
      <w:sz w:val="20"/>
      <w:szCs w:val="20"/>
    </w:rPr>
  </w:style>
  <w:style w:type="paragraph" w:styleId="CommentSubject">
    <w:name w:val="annotation subject"/>
    <w:basedOn w:val="CommentText"/>
    <w:next w:val="CommentText"/>
    <w:semiHidden/>
    <w:rsid w:val="00F9133A"/>
    <w:rPr>
      <w:b/>
      <w:bCs/>
    </w:rPr>
  </w:style>
  <w:style w:type="paragraph" w:customStyle="1" w:styleId="StdHeading">
    <w:name w:val="StdHeading"/>
    <w:rsid w:val="0033450A"/>
    <w:pPr>
      <w:spacing w:after="120"/>
      <w:ind w:left="360"/>
    </w:pPr>
    <w:rPr>
      <w:rFonts w:ascii="Arial" w:hAnsi="Arial"/>
      <w:b/>
      <w:i/>
      <w:sz w:val="32"/>
      <w:szCs w:val="32"/>
    </w:rPr>
  </w:style>
  <w:style w:type="paragraph" w:customStyle="1" w:styleId="Perobj">
    <w:name w:val="Perobj"/>
    <w:basedOn w:val="Normal"/>
    <w:rsid w:val="008C15FA"/>
    <w:pPr>
      <w:spacing w:after="120"/>
      <w:ind w:firstLine="360"/>
    </w:pPr>
    <w:rPr>
      <w:rFonts w:cs="Arial"/>
      <w:i/>
      <w:iCs/>
    </w:rPr>
  </w:style>
  <w:style w:type="paragraph" w:customStyle="1" w:styleId="StdsTable">
    <w:name w:val="StdsTable"/>
    <w:basedOn w:val="Normal"/>
    <w:link w:val="StdsTableChar"/>
    <w:rsid w:val="00547C51"/>
    <w:pPr>
      <w:ind w:left="288"/>
    </w:pPr>
    <w:rPr>
      <w:rFonts w:cs="Arial"/>
      <w:b/>
      <w:bCs/>
    </w:rPr>
  </w:style>
  <w:style w:type="paragraph" w:customStyle="1" w:styleId="ScienceStd">
    <w:name w:val="ScienceStd"/>
    <w:basedOn w:val="Normal"/>
    <w:link w:val="ScienceStdChar"/>
    <w:rsid w:val="00547C51"/>
    <w:pPr>
      <w:ind w:left="1267" w:hanging="547"/>
    </w:pPr>
  </w:style>
  <w:style w:type="paragraph" w:customStyle="1" w:styleId="ActivitybulletBold">
    <w:name w:val="Activity bullet + Bold"/>
    <w:basedOn w:val="Normal"/>
    <w:link w:val="ActivitybulletBoldChar"/>
    <w:rsid w:val="00A33589"/>
    <w:rPr>
      <w:rFonts w:cs="Arial"/>
      <w:b/>
      <w:bCs/>
    </w:rPr>
  </w:style>
  <w:style w:type="character" w:customStyle="1" w:styleId="ActivitybulletBoldChar">
    <w:name w:val="Activity bullet + Bold Char"/>
    <w:basedOn w:val="DefaultParagraphFont"/>
    <w:link w:val="ActivitybulletBold"/>
    <w:rsid w:val="00A33589"/>
    <w:rPr>
      <w:rFonts w:ascii="Arial" w:hAnsi="Arial" w:cs="Arial"/>
      <w:b/>
      <w:bCs/>
      <w:sz w:val="24"/>
      <w:szCs w:val="24"/>
      <w:lang w:val="en-US" w:eastAsia="en-US" w:bidi="ar-SA"/>
    </w:rPr>
  </w:style>
  <w:style w:type="paragraph" w:customStyle="1" w:styleId="AssessHeading">
    <w:name w:val="AssessHeading"/>
    <w:basedOn w:val="Normal"/>
    <w:rsid w:val="00663BB0"/>
    <w:pPr>
      <w:spacing w:after="120"/>
    </w:pPr>
    <w:rPr>
      <w:i/>
    </w:rPr>
  </w:style>
  <w:style w:type="character" w:customStyle="1" w:styleId="ActivityBodyBoldChar">
    <w:name w:val="Activity Body + Bold Char"/>
    <w:basedOn w:val="DefaultParagraphFont"/>
    <w:link w:val="ActivityBodyBold"/>
    <w:rsid w:val="00A33589"/>
    <w:rPr>
      <w:rFonts w:ascii="Arial" w:hAnsi="Arial" w:cs="Arial"/>
      <w:b/>
      <w:sz w:val="24"/>
      <w:lang w:val="en-US" w:eastAsia="en-US" w:bidi="ar-SA"/>
    </w:rPr>
  </w:style>
  <w:style w:type="character" w:customStyle="1" w:styleId="KeyTerm">
    <w:name w:val="KeyTerm"/>
    <w:basedOn w:val="DefaultParagraphFont"/>
    <w:rsid w:val="00CE06B8"/>
    <w:rPr>
      <w:rFonts w:ascii="Arial" w:hAnsi="Arial"/>
      <w:b/>
      <w:bCs/>
      <w:sz w:val="24"/>
    </w:rPr>
  </w:style>
  <w:style w:type="character" w:customStyle="1" w:styleId="KeyTermItalic">
    <w:name w:val="KeyTerm + Italic"/>
    <w:basedOn w:val="KeyTerm"/>
    <w:rsid w:val="00BC19F8"/>
    <w:rPr>
      <w:rFonts w:ascii="Arial" w:hAnsi="Arial"/>
      <w:b/>
      <w:bCs/>
      <w:i/>
      <w:iCs/>
      <w:sz w:val="24"/>
    </w:rPr>
  </w:style>
  <w:style w:type="paragraph" w:customStyle="1" w:styleId="InstrResList">
    <w:name w:val="InstrResList"/>
    <w:basedOn w:val="Normal"/>
    <w:link w:val="InstrResListChar"/>
    <w:qFormat/>
    <w:rsid w:val="00A36F97"/>
    <w:pPr>
      <w:spacing w:after="120"/>
      <w:ind w:left="720"/>
    </w:pPr>
    <w:rPr>
      <w:b/>
      <w:bCs/>
      <w:szCs w:val="20"/>
    </w:rPr>
  </w:style>
  <w:style w:type="paragraph" w:customStyle="1" w:styleId="InstrResHeading">
    <w:name w:val="InstrResHeading"/>
    <w:basedOn w:val="Normal"/>
    <w:qFormat/>
    <w:rsid w:val="005E71A4"/>
    <w:pPr>
      <w:spacing w:before="120" w:after="120"/>
      <w:ind w:left="360"/>
    </w:pPr>
    <w:rPr>
      <w:szCs w:val="20"/>
    </w:rPr>
  </w:style>
  <w:style w:type="paragraph" w:customStyle="1" w:styleId="APAStyle">
    <w:name w:val="APAStyle"/>
    <w:basedOn w:val="Normal"/>
    <w:link w:val="APAStyleChar"/>
    <w:rsid w:val="00C6639D"/>
    <w:pPr>
      <w:spacing w:after="120"/>
      <w:ind w:left="1800" w:hanging="720"/>
    </w:pPr>
    <w:rPr>
      <w:szCs w:val="20"/>
    </w:rPr>
  </w:style>
  <w:style w:type="character" w:customStyle="1" w:styleId="APAStyleChar">
    <w:name w:val="APAStyle Char"/>
    <w:basedOn w:val="DefaultParagraphFont"/>
    <w:link w:val="APAStyle"/>
    <w:rsid w:val="00C6639D"/>
    <w:rPr>
      <w:rFonts w:ascii="Arial" w:hAnsi="Arial"/>
      <w:sz w:val="24"/>
      <w:lang w:val="en-US" w:eastAsia="en-US" w:bidi="ar-SA"/>
    </w:rPr>
  </w:style>
  <w:style w:type="paragraph" w:customStyle="1" w:styleId="APAStyleItalic">
    <w:name w:val="APAStyle + Italic"/>
    <w:basedOn w:val="APAStyle"/>
    <w:link w:val="APAStyleItalicCharChar"/>
    <w:rsid w:val="00E9705D"/>
    <w:rPr>
      <w:i/>
      <w:iCs/>
    </w:rPr>
  </w:style>
  <w:style w:type="character" w:customStyle="1" w:styleId="APAStyleItalicCharChar">
    <w:name w:val="APAStyle + Italic Char Char"/>
    <w:basedOn w:val="APAStyleChar"/>
    <w:link w:val="APAStyleItalic"/>
    <w:rsid w:val="00E9705D"/>
    <w:rPr>
      <w:rFonts w:ascii="Arial" w:hAnsi="Arial"/>
      <w:i/>
      <w:iCs/>
      <w:sz w:val="24"/>
      <w:lang w:val="en-US" w:eastAsia="en-US" w:bidi="ar-SA"/>
    </w:rPr>
  </w:style>
  <w:style w:type="character" w:customStyle="1" w:styleId="InstrResListChar">
    <w:name w:val="InstrResList Char"/>
    <w:basedOn w:val="DefaultParagraphFont"/>
    <w:link w:val="InstrResList"/>
    <w:rsid w:val="00A33589"/>
    <w:rPr>
      <w:rFonts w:ascii="Arial" w:hAnsi="Arial"/>
      <w:b/>
      <w:bCs/>
      <w:sz w:val="24"/>
      <w:lang w:val="en-US" w:eastAsia="en-US" w:bidi="ar-SA"/>
    </w:rPr>
  </w:style>
  <w:style w:type="paragraph" w:customStyle="1" w:styleId="DaybyDayPlans">
    <w:name w:val="Day by Day Plans"/>
    <w:basedOn w:val="Normal"/>
    <w:rsid w:val="00A33589"/>
    <w:pPr>
      <w:spacing w:before="120" w:after="120"/>
      <w:ind w:left="360"/>
    </w:pPr>
    <w:rPr>
      <w:b/>
      <w:szCs w:val="20"/>
    </w:rPr>
  </w:style>
  <w:style w:type="paragraph" w:customStyle="1" w:styleId="ScienceStdBold">
    <w:name w:val="ScienceStdBold"/>
    <w:basedOn w:val="ScienceStd"/>
    <w:link w:val="ScienceStdBoldChar"/>
    <w:rsid w:val="00704B42"/>
    <w:rPr>
      <w:b/>
      <w:bCs/>
    </w:rPr>
  </w:style>
  <w:style w:type="character" w:customStyle="1" w:styleId="ScienceStdBoldChar">
    <w:name w:val="ScienceStdBold Char"/>
    <w:basedOn w:val="DefaultParagraphFont"/>
    <w:link w:val="ScienceStdBold"/>
    <w:rsid w:val="00704B42"/>
    <w:rPr>
      <w:rFonts w:ascii="Arial" w:hAnsi="Arial"/>
      <w:b/>
      <w:bCs/>
      <w:sz w:val="24"/>
      <w:szCs w:val="24"/>
      <w:lang w:val="en-US" w:eastAsia="en-US" w:bidi="ar-SA"/>
    </w:rPr>
  </w:style>
  <w:style w:type="numbering" w:customStyle="1" w:styleId="AlphaNumbered">
    <w:name w:val="AlphaNumbered"/>
    <w:basedOn w:val="NoList"/>
    <w:rsid w:val="0020736A"/>
    <w:pPr>
      <w:numPr>
        <w:numId w:val="16"/>
      </w:numPr>
    </w:pPr>
  </w:style>
  <w:style w:type="paragraph" w:customStyle="1" w:styleId="StandardBullet">
    <w:name w:val="StandardBullet"/>
    <w:basedOn w:val="Normal"/>
    <w:rsid w:val="00B323CF"/>
    <w:pPr>
      <w:numPr>
        <w:numId w:val="4"/>
      </w:numPr>
      <w:spacing w:after="120"/>
      <w:contextualSpacing/>
    </w:pPr>
    <w:rPr>
      <w:b/>
    </w:rPr>
  </w:style>
  <w:style w:type="paragraph" w:customStyle="1" w:styleId="Picture">
    <w:name w:val="Picture"/>
    <w:basedOn w:val="Normal"/>
    <w:qFormat/>
    <w:rsid w:val="005A3F94"/>
    <w:pPr>
      <w:jc w:val="right"/>
    </w:pPr>
    <w:rPr>
      <w:szCs w:val="20"/>
    </w:rPr>
  </w:style>
  <w:style w:type="paragraph" w:customStyle="1" w:styleId="ActivityBodyItalic">
    <w:name w:val="ActivityBody + Italic"/>
    <w:basedOn w:val="Normal"/>
    <w:rsid w:val="005E71A4"/>
    <w:pPr>
      <w:ind w:left="360"/>
    </w:pPr>
    <w:rPr>
      <w:rFonts w:cs="Arial"/>
      <w:i/>
      <w:iCs/>
    </w:rPr>
  </w:style>
  <w:style w:type="paragraph" w:customStyle="1" w:styleId="Pictureleft">
    <w:name w:val="Picture left"/>
    <w:basedOn w:val="Picture"/>
    <w:rsid w:val="005A3F94"/>
    <w:pPr>
      <w:jc w:val="left"/>
    </w:pPr>
  </w:style>
  <w:style w:type="paragraph" w:customStyle="1" w:styleId="DaytoDay">
    <w:name w:val="DaytoDay"/>
    <w:basedOn w:val="Normal"/>
    <w:qFormat/>
    <w:rsid w:val="005E71A4"/>
    <w:pPr>
      <w:spacing w:before="120" w:after="120"/>
      <w:ind w:left="360"/>
    </w:pPr>
    <w:rPr>
      <w:b/>
      <w:szCs w:val="20"/>
    </w:rPr>
  </w:style>
  <w:style w:type="paragraph" w:customStyle="1" w:styleId="ActivityBodyBold">
    <w:name w:val="Activity Body + Bold"/>
    <w:basedOn w:val="Normal"/>
    <w:link w:val="ActivityBodyBoldChar"/>
    <w:rsid w:val="00375492"/>
    <w:pPr>
      <w:ind w:left="360"/>
    </w:pPr>
    <w:rPr>
      <w:rFonts w:cs="Arial"/>
      <w:b/>
      <w:szCs w:val="20"/>
    </w:rPr>
  </w:style>
  <w:style w:type="paragraph" w:customStyle="1" w:styleId="StdBullets">
    <w:name w:val="StdBullets"/>
    <w:basedOn w:val="StandardBullet"/>
    <w:rsid w:val="009A48F8"/>
    <w:pPr>
      <w:numPr>
        <w:numId w:val="5"/>
      </w:numPr>
    </w:pPr>
    <w:rPr>
      <w:rFonts w:cs="Arial"/>
      <w:b w:val="0"/>
    </w:rPr>
  </w:style>
  <w:style w:type="paragraph" w:customStyle="1" w:styleId="ActivityBodyItalicandBold">
    <w:name w:val="ActivityBody + Italic and Bold"/>
    <w:basedOn w:val="Normal"/>
    <w:rsid w:val="00A8248B"/>
    <w:pPr>
      <w:ind w:left="360"/>
    </w:pPr>
    <w:rPr>
      <w:b/>
      <w:i/>
      <w:iCs/>
    </w:rPr>
  </w:style>
  <w:style w:type="paragraph" w:customStyle="1" w:styleId="STDsMatrixActivityHeading">
    <w:name w:val="STDs MatrixActivityHeading"/>
    <w:basedOn w:val="Normal"/>
    <w:rsid w:val="006E4B44"/>
    <w:pPr>
      <w:shd w:val="clear" w:color="auto" w:fill="0000FF"/>
      <w:jc w:val="center"/>
    </w:pPr>
    <w:rPr>
      <w:color w:val="FFFFFF"/>
      <w:sz w:val="32"/>
      <w:szCs w:val="48"/>
    </w:rPr>
  </w:style>
  <w:style w:type="paragraph" w:customStyle="1" w:styleId="RubricHeadings">
    <w:name w:val="Rubric Headings"/>
    <w:basedOn w:val="Normal"/>
    <w:rsid w:val="0013198A"/>
    <w:pPr>
      <w:jc w:val="center"/>
    </w:pPr>
    <w:rPr>
      <w:b/>
      <w:bCs/>
      <w:szCs w:val="20"/>
    </w:rPr>
  </w:style>
  <w:style w:type="paragraph" w:customStyle="1" w:styleId="RubricEntries">
    <w:name w:val="Rubric Entries"/>
    <w:basedOn w:val="Normal"/>
    <w:rsid w:val="0013198A"/>
    <w:rPr>
      <w:sz w:val="22"/>
    </w:rPr>
  </w:style>
  <w:style w:type="paragraph" w:customStyle="1" w:styleId="PictureCentered">
    <w:name w:val="Picture Centered"/>
    <w:basedOn w:val="Picture"/>
    <w:rsid w:val="00751F48"/>
    <w:pPr>
      <w:jc w:val="center"/>
    </w:pPr>
  </w:style>
  <w:style w:type="paragraph" w:customStyle="1" w:styleId="PictureCaption">
    <w:name w:val="Picture Caption"/>
    <w:basedOn w:val="InstrResHeading"/>
    <w:rsid w:val="005F277C"/>
    <w:pPr>
      <w:ind w:left="1800"/>
      <w:jc w:val="center"/>
    </w:pPr>
  </w:style>
  <w:style w:type="paragraph" w:customStyle="1" w:styleId="Activitysub2">
    <w:name w:val="Activity sub 2"/>
    <w:basedOn w:val="Normal"/>
    <w:rsid w:val="00000789"/>
    <w:pPr>
      <w:numPr>
        <w:numId w:val="1"/>
      </w:numPr>
      <w:spacing w:after="120"/>
      <w:contextualSpacing/>
    </w:pPr>
    <w:rPr>
      <w:rFonts w:cs="Arial"/>
    </w:rPr>
  </w:style>
  <w:style w:type="numbering" w:customStyle="1" w:styleId="Picturebulleted">
    <w:name w:val="Picture bulleted"/>
    <w:basedOn w:val="NoList"/>
    <w:rsid w:val="00C825F1"/>
    <w:pPr>
      <w:numPr>
        <w:numId w:val="8"/>
      </w:numPr>
    </w:pPr>
  </w:style>
  <w:style w:type="paragraph" w:customStyle="1" w:styleId="PictureBulletAfter6pt">
    <w:name w:val="Picture Bullet After 6 pt"/>
    <w:basedOn w:val="Normal"/>
    <w:rsid w:val="00E500A6"/>
    <w:pPr>
      <w:spacing w:after="120"/>
    </w:pPr>
    <w:rPr>
      <w:b/>
      <w:szCs w:val="20"/>
    </w:rPr>
  </w:style>
  <w:style w:type="character" w:customStyle="1" w:styleId="RubricEntries10pt">
    <w:name w:val="Rubric Entries 10 pt"/>
    <w:basedOn w:val="DefaultParagraphFont"/>
    <w:rsid w:val="00510C02"/>
    <w:rPr>
      <w:rFonts w:ascii="Arial" w:hAnsi="Arial"/>
      <w:sz w:val="20"/>
    </w:rPr>
  </w:style>
  <w:style w:type="numbering" w:customStyle="1" w:styleId="SecondBullet">
    <w:name w:val="Second Bullet"/>
    <w:basedOn w:val="NoList"/>
    <w:rsid w:val="007C2908"/>
  </w:style>
  <w:style w:type="numbering" w:customStyle="1" w:styleId="ArrowBullet">
    <w:name w:val="Arrow Bullet"/>
    <w:basedOn w:val="NoList"/>
    <w:rsid w:val="00FD4361"/>
    <w:pPr>
      <w:numPr>
        <w:numId w:val="2"/>
      </w:numPr>
    </w:pPr>
  </w:style>
  <w:style w:type="paragraph" w:customStyle="1" w:styleId="RubricTitles">
    <w:name w:val="Rubric Titles"/>
    <w:basedOn w:val="StdsTable"/>
    <w:rsid w:val="00B01614"/>
    <w:pPr>
      <w:ind w:left="0"/>
    </w:pPr>
    <w:rPr>
      <w:rFonts w:cs="Times New Roman"/>
      <w:szCs w:val="20"/>
    </w:rPr>
  </w:style>
  <w:style w:type="paragraph" w:customStyle="1" w:styleId="Activitybullet">
    <w:name w:val="Activitybullet"/>
    <w:basedOn w:val="Normal"/>
    <w:qFormat/>
    <w:rsid w:val="005E71A4"/>
    <w:pPr>
      <w:numPr>
        <w:numId w:val="15"/>
      </w:numPr>
      <w:spacing w:after="60"/>
      <w:contextualSpacing/>
    </w:pPr>
    <w:rPr>
      <w:szCs w:val="20"/>
    </w:rPr>
  </w:style>
  <w:style w:type="character" w:styleId="PageNumber">
    <w:name w:val="page number"/>
    <w:basedOn w:val="DefaultParagraphFont"/>
    <w:rsid w:val="00FB3066"/>
    <w:rPr>
      <w:rFonts w:ascii="Arial" w:hAnsi="Arial"/>
      <w:sz w:val="20"/>
    </w:rPr>
  </w:style>
  <w:style w:type="paragraph" w:customStyle="1" w:styleId="BacktoTop">
    <w:name w:val="BacktoTop"/>
    <w:basedOn w:val="Normal"/>
    <w:rsid w:val="00A716B3"/>
    <w:rPr>
      <w:szCs w:val="20"/>
    </w:rPr>
  </w:style>
  <w:style w:type="paragraph" w:customStyle="1" w:styleId="StyleCaptionCentered">
    <w:name w:val="Style Caption + Centered"/>
    <w:basedOn w:val="Caption"/>
    <w:rsid w:val="0060659A"/>
    <w:pPr>
      <w:jc w:val="center"/>
    </w:pPr>
  </w:style>
  <w:style w:type="paragraph" w:customStyle="1" w:styleId="CaptionCentered">
    <w:name w:val="Caption + Centered"/>
    <w:basedOn w:val="Caption"/>
    <w:rsid w:val="00BC6089"/>
    <w:pPr>
      <w:jc w:val="center"/>
    </w:pPr>
  </w:style>
  <w:style w:type="paragraph" w:customStyle="1" w:styleId="MatrixStdsTable">
    <w:name w:val="Matrix StdsTable"/>
    <w:basedOn w:val="StdsTable"/>
    <w:rsid w:val="0092773B"/>
    <w:pPr>
      <w:ind w:left="0"/>
      <w:jc w:val="center"/>
    </w:pPr>
    <w:rPr>
      <w:rFonts w:cs="Times New Roman"/>
      <w:szCs w:val="20"/>
    </w:rPr>
  </w:style>
  <w:style w:type="paragraph" w:customStyle="1" w:styleId="MatrixStdsTableItalic">
    <w:name w:val="Matrix StdsTable + Italic"/>
    <w:basedOn w:val="MatrixStdsTable"/>
    <w:rsid w:val="006853D5"/>
    <w:rPr>
      <w:i/>
      <w:iCs/>
    </w:rPr>
  </w:style>
  <w:style w:type="paragraph" w:customStyle="1" w:styleId="ScienceListing">
    <w:name w:val="Science Listing"/>
    <w:basedOn w:val="Normal"/>
    <w:rsid w:val="006B1718"/>
    <w:pPr>
      <w:spacing w:after="120"/>
    </w:pPr>
    <w:rPr>
      <w:b/>
      <w:bCs/>
    </w:rPr>
  </w:style>
  <w:style w:type="paragraph" w:customStyle="1" w:styleId="ScienceListingItalic">
    <w:name w:val="Science Listing Italic"/>
    <w:basedOn w:val="Normal"/>
    <w:rsid w:val="006B1718"/>
    <w:pPr>
      <w:spacing w:after="120"/>
    </w:pPr>
    <w:rPr>
      <w:b/>
      <w:bCs/>
      <w:i/>
      <w:iCs/>
    </w:rPr>
  </w:style>
  <w:style w:type="numbering" w:customStyle="1" w:styleId="MatrixBulleted10pt">
    <w:name w:val="Matrix Bulleted 10 pt"/>
    <w:basedOn w:val="NoList"/>
    <w:rsid w:val="00A72383"/>
    <w:pPr>
      <w:numPr>
        <w:numId w:val="6"/>
      </w:numPr>
    </w:pPr>
  </w:style>
  <w:style w:type="paragraph" w:customStyle="1" w:styleId="MathMatrixStdsListing">
    <w:name w:val="Math Matrix Stds Listing"/>
    <w:basedOn w:val="Normal"/>
    <w:rsid w:val="00A72383"/>
    <w:rPr>
      <w:sz w:val="20"/>
    </w:rPr>
  </w:style>
  <w:style w:type="paragraph" w:customStyle="1" w:styleId="MathMatrixEntries">
    <w:name w:val="Math Matrix Entries"/>
    <w:basedOn w:val="Normal"/>
    <w:rsid w:val="002033F3"/>
    <w:pPr>
      <w:jc w:val="center"/>
    </w:pPr>
    <w:rPr>
      <w:b/>
      <w:sz w:val="20"/>
    </w:rPr>
  </w:style>
  <w:style w:type="paragraph" w:customStyle="1" w:styleId="MathMatrixStds">
    <w:name w:val="Math Matrix Stds"/>
    <w:basedOn w:val="Normal"/>
    <w:rsid w:val="002033F3"/>
    <w:rPr>
      <w:sz w:val="20"/>
    </w:rPr>
  </w:style>
  <w:style w:type="paragraph" w:customStyle="1" w:styleId="MathMatrixStdsBold">
    <w:name w:val="Math Matrix Stds Bold"/>
    <w:basedOn w:val="MathMatrixStds"/>
    <w:rsid w:val="002033F3"/>
    <w:rPr>
      <w:b/>
    </w:rPr>
  </w:style>
  <w:style w:type="paragraph" w:customStyle="1" w:styleId="MathMatriStdsBItalic">
    <w:name w:val="Math Matri Stds B Italic"/>
    <w:basedOn w:val="Normal"/>
    <w:rsid w:val="00D11A07"/>
    <w:rPr>
      <w:b/>
      <w:i/>
      <w:sz w:val="20"/>
    </w:rPr>
  </w:style>
  <w:style w:type="paragraph" w:customStyle="1" w:styleId="MathMatrixSymbolEntries">
    <w:name w:val="Math Matrix Symbol Entries"/>
    <w:basedOn w:val="Normal"/>
    <w:rsid w:val="004414F7"/>
    <w:pPr>
      <w:jc w:val="center"/>
    </w:pPr>
    <w:rPr>
      <w:b/>
      <w:sz w:val="20"/>
    </w:rPr>
  </w:style>
  <w:style w:type="paragraph" w:customStyle="1" w:styleId="MathMatStdsBI">
    <w:name w:val="Math Mat Stds B I"/>
    <w:basedOn w:val="MathMatrixStds"/>
    <w:rsid w:val="004414F7"/>
    <w:pPr>
      <w:ind w:left="270" w:hanging="180"/>
    </w:pPr>
    <w:rPr>
      <w:b/>
      <w:i/>
    </w:rPr>
  </w:style>
  <w:style w:type="paragraph" w:customStyle="1" w:styleId="MathMatiBullets">
    <w:name w:val="Math Mati Bullets"/>
    <w:rsid w:val="004049A7"/>
    <w:rPr>
      <w:rFonts w:ascii="Arial" w:hAnsi="Arial"/>
    </w:rPr>
  </w:style>
  <w:style w:type="numbering" w:customStyle="1" w:styleId="SpecialBulleted1">
    <w:name w:val="Special Bulleted 1"/>
    <w:basedOn w:val="NoList"/>
    <w:rsid w:val="00C825F1"/>
    <w:pPr>
      <w:numPr>
        <w:numId w:val="7"/>
      </w:numPr>
    </w:pPr>
  </w:style>
  <w:style w:type="paragraph" w:customStyle="1" w:styleId="ActivityNumbers">
    <w:name w:val="Activity Numbers"/>
    <w:basedOn w:val="Normal"/>
    <w:qFormat/>
    <w:rsid w:val="00C63CA4"/>
    <w:pPr>
      <w:numPr>
        <w:numId w:val="25"/>
      </w:numPr>
      <w:spacing w:after="120"/>
    </w:pPr>
    <w:rPr>
      <w:rFonts w:cs="Arial"/>
    </w:rPr>
  </w:style>
  <w:style w:type="paragraph" w:customStyle="1" w:styleId="MatrixRubricEntries">
    <w:name w:val="Matrix Rubric Entries"/>
    <w:basedOn w:val="RubricEntries"/>
    <w:rsid w:val="001E20D8"/>
    <w:rPr>
      <w:sz w:val="20"/>
    </w:rPr>
  </w:style>
  <w:style w:type="paragraph" w:customStyle="1" w:styleId="MatrixSymbolEntries">
    <w:name w:val="Matrix Symbol Entries"/>
    <w:basedOn w:val="Normal"/>
    <w:rsid w:val="001E20D8"/>
    <w:pPr>
      <w:jc w:val="center"/>
    </w:pPr>
    <w:rPr>
      <w:b/>
      <w:sz w:val="20"/>
    </w:rPr>
  </w:style>
  <w:style w:type="paragraph" w:customStyle="1" w:styleId="MatrixStandards">
    <w:name w:val="Matrix Standards"/>
    <w:basedOn w:val="Normal"/>
    <w:rsid w:val="00D06490"/>
    <w:rPr>
      <w:sz w:val="20"/>
    </w:rPr>
  </w:style>
  <w:style w:type="paragraph" w:customStyle="1" w:styleId="MatrixStandardsBold">
    <w:name w:val="Matrix Standards Bold"/>
    <w:basedOn w:val="MatrixStandards"/>
    <w:rsid w:val="00D06490"/>
    <w:rPr>
      <w:b/>
      <w:bCs/>
    </w:rPr>
  </w:style>
  <w:style w:type="paragraph" w:customStyle="1" w:styleId="MatrixStdsBoldItalic">
    <w:name w:val="Matrix Stds Bold + Italic"/>
    <w:basedOn w:val="MatrixStandardsBold"/>
    <w:rsid w:val="00D06490"/>
    <w:rPr>
      <w:i/>
      <w:iCs/>
    </w:rPr>
  </w:style>
  <w:style w:type="paragraph" w:customStyle="1" w:styleId="MatrixBullets">
    <w:name w:val="Matrix Bullets"/>
    <w:rsid w:val="004049A7"/>
    <w:pPr>
      <w:numPr>
        <w:numId w:val="9"/>
      </w:numPr>
    </w:pPr>
    <w:rPr>
      <w:rFonts w:ascii="Arial" w:hAnsi="Arial"/>
    </w:rPr>
  </w:style>
  <w:style w:type="character" w:customStyle="1" w:styleId="AnsKey">
    <w:name w:val="Ans Key"/>
    <w:basedOn w:val="DefaultParagraphFont"/>
    <w:rsid w:val="00E23A6B"/>
    <w:rPr>
      <w:rFonts w:ascii="Arial" w:hAnsi="Arial"/>
      <w:b/>
      <w:color w:val="FF0000"/>
      <w:sz w:val="24"/>
    </w:rPr>
  </w:style>
  <w:style w:type="numbering" w:customStyle="1" w:styleId="CheckmarkList">
    <w:name w:val="Checkmark List"/>
    <w:basedOn w:val="NoList"/>
    <w:rsid w:val="00E75C4F"/>
    <w:pPr>
      <w:numPr>
        <w:numId w:val="10"/>
      </w:numPr>
    </w:pPr>
  </w:style>
  <w:style w:type="paragraph" w:customStyle="1" w:styleId="RubricEntries10ptCentered">
    <w:name w:val="Rubric Entries 10 pt Centered"/>
    <w:basedOn w:val="RubricEntries"/>
    <w:rsid w:val="006E1B77"/>
    <w:pPr>
      <w:jc w:val="center"/>
    </w:pPr>
    <w:rPr>
      <w:sz w:val="20"/>
    </w:rPr>
  </w:style>
  <w:style w:type="paragraph" w:customStyle="1" w:styleId="ActivitybodyBoldCentered">
    <w:name w:val="Activitybody Bold + Centered"/>
    <w:basedOn w:val="Normal"/>
    <w:rsid w:val="005E71A4"/>
    <w:pPr>
      <w:spacing w:before="120" w:after="120"/>
      <w:ind w:left="360"/>
      <w:jc w:val="center"/>
    </w:pPr>
    <w:rPr>
      <w:b/>
      <w:bCs/>
      <w:szCs w:val="20"/>
    </w:rPr>
  </w:style>
  <w:style w:type="paragraph" w:customStyle="1" w:styleId="ActivityBodyCentered">
    <w:name w:val="Activity Body + Centered"/>
    <w:basedOn w:val="Normal"/>
    <w:rsid w:val="0037006C"/>
    <w:pPr>
      <w:jc w:val="center"/>
    </w:pPr>
    <w:rPr>
      <w:szCs w:val="20"/>
    </w:rPr>
  </w:style>
  <w:style w:type="paragraph" w:customStyle="1" w:styleId="AnsKeyCentered">
    <w:name w:val="Ans Key Centered"/>
    <w:basedOn w:val="Normal"/>
    <w:rsid w:val="006D62AC"/>
    <w:pPr>
      <w:jc w:val="center"/>
    </w:pPr>
    <w:rPr>
      <w:b/>
      <w:bCs/>
      <w:color w:val="FF0000"/>
      <w:szCs w:val="20"/>
    </w:rPr>
  </w:style>
  <w:style w:type="paragraph" w:customStyle="1" w:styleId="StdsTableCentered">
    <w:name w:val="StdsTable Centered"/>
    <w:basedOn w:val="StdsTable"/>
    <w:rsid w:val="00F80899"/>
    <w:pPr>
      <w:ind w:left="0"/>
      <w:jc w:val="center"/>
    </w:pPr>
    <w:rPr>
      <w:rFonts w:cs="Times New Roman"/>
      <w:szCs w:val="20"/>
    </w:rPr>
  </w:style>
  <w:style w:type="numbering" w:customStyle="1" w:styleId="AlphaCapital">
    <w:name w:val="Alpha Capital"/>
    <w:basedOn w:val="NoList"/>
    <w:rsid w:val="00625199"/>
    <w:pPr>
      <w:numPr>
        <w:numId w:val="14"/>
      </w:numPr>
    </w:pPr>
  </w:style>
  <w:style w:type="paragraph" w:customStyle="1" w:styleId="ActivityBody">
    <w:name w:val="Activity Body"/>
    <w:basedOn w:val="Normal"/>
    <w:link w:val="ActivityBodyChar"/>
    <w:qFormat/>
    <w:rsid w:val="00E45750"/>
    <w:pPr>
      <w:ind w:left="360"/>
    </w:pPr>
    <w:rPr>
      <w:rFonts w:cs="Arial"/>
    </w:rPr>
  </w:style>
  <w:style w:type="numbering" w:customStyle="1" w:styleId="TopicalOutlineNumbers">
    <w:name w:val="Topical Outline Numbers"/>
    <w:rsid w:val="00A61EA3"/>
    <w:pPr>
      <w:numPr>
        <w:numId w:val="12"/>
      </w:numPr>
    </w:pPr>
  </w:style>
  <w:style w:type="table" w:styleId="TableGrid">
    <w:name w:val="Table Grid"/>
    <w:basedOn w:val="TableNormal"/>
    <w:rsid w:val="00852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E47655"/>
    <w:rPr>
      <w:rFonts w:ascii="Arial" w:hAnsi="Arial"/>
      <w:szCs w:val="24"/>
    </w:rPr>
  </w:style>
  <w:style w:type="character" w:customStyle="1" w:styleId="ActivityBodyChar">
    <w:name w:val="Activity Body Char"/>
    <w:basedOn w:val="DefaultParagraphFont"/>
    <w:link w:val="ActivityBody"/>
    <w:locked/>
    <w:rsid w:val="00F206AC"/>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Heading" w:semiHidden="1" w:unhideWhenUsed="1" w:qFormat="1"/>
  </w:latentStyles>
  <w:style w:type="paragraph" w:default="1" w:styleId="Normal">
    <w:name w:val="Normal"/>
    <w:rsid w:val="00852966"/>
    <w:rPr>
      <w:rFonts w:ascii="Arial" w:hAnsi="Arial"/>
      <w:sz w:val="24"/>
      <w:szCs w:val="24"/>
    </w:rPr>
  </w:style>
  <w:style w:type="paragraph" w:styleId="Heading1">
    <w:name w:val="heading 1"/>
    <w:basedOn w:val="Normal"/>
    <w:next w:val="Normal"/>
    <w:rsid w:val="00DC3F03"/>
    <w:pPr>
      <w:keepNext/>
      <w:spacing w:after="120"/>
      <w:ind w:left="360"/>
      <w:outlineLvl w:val="0"/>
    </w:pPr>
    <w:rPr>
      <w:rFonts w:cs="Arial"/>
      <w:b/>
      <w:bCs/>
    </w:rPr>
  </w:style>
  <w:style w:type="paragraph" w:styleId="Heading2">
    <w:name w:val="heading 2"/>
    <w:basedOn w:val="Normal"/>
    <w:rsid w:val="00DC3F03"/>
    <w:pPr>
      <w:keepNext/>
      <w:outlineLvl w:val="1"/>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3371"/>
    <w:pPr>
      <w:tabs>
        <w:tab w:val="center" w:pos="4320"/>
        <w:tab w:val="right" w:pos="8640"/>
      </w:tabs>
    </w:pPr>
  </w:style>
  <w:style w:type="paragraph" w:styleId="BalloonText">
    <w:name w:val="Balloon Text"/>
    <w:basedOn w:val="Normal"/>
    <w:semiHidden/>
    <w:rsid w:val="00DC3F03"/>
    <w:rPr>
      <w:rFonts w:ascii="Tahoma" w:hAnsi="Tahoma" w:cs="Tahoma"/>
      <w:sz w:val="16"/>
      <w:szCs w:val="16"/>
    </w:rPr>
  </w:style>
  <w:style w:type="character" w:customStyle="1" w:styleId="StdsTableChar">
    <w:name w:val="StdsTable Char"/>
    <w:basedOn w:val="DefaultParagraphFont"/>
    <w:link w:val="StdsTable"/>
    <w:rsid w:val="00A33589"/>
    <w:rPr>
      <w:rFonts w:ascii="Arial" w:hAnsi="Arial" w:cs="Arial"/>
      <w:b/>
      <w:bCs/>
      <w:sz w:val="24"/>
      <w:szCs w:val="24"/>
      <w:lang w:val="en-US" w:eastAsia="en-US" w:bidi="ar-SA"/>
    </w:rPr>
  </w:style>
  <w:style w:type="paragraph" w:styleId="Caption">
    <w:name w:val="caption"/>
    <w:basedOn w:val="Normal"/>
    <w:next w:val="Normal"/>
    <w:rsid w:val="00DC3F03"/>
    <w:pPr>
      <w:spacing w:before="120" w:after="120"/>
    </w:pPr>
    <w:rPr>
      <w:b/>
      <w:bCs/>
      <w:sz w:val="20"/>
      <w:szCs w:val="20"/>
    </w:rPr>
  </w:style>
  <w:style w:type="character" w:styleId="Hyperlink">
    <w:name w:val="Hyperlink"/>
    <w:basedOn w:val="DefaultParagraphFont"/>
    <w:rsid w:val="00816D76"/>
    <w:rPr>
      <w:rFonts w:ascii="Arial" w:hAnsi="Arial"/>
      <w:b/>
      <w:color w:val="0000FF"/>
      <w:sz w:val="24"/>
      <w:szCs w:val="24"/>
      <w:u w:val="none"/>
    </w:rPr>
  </w:style>
  <w:style w:type="paragraph" w:customStyle="1" w:styleId="ActivitySection">
    <w:name w:val="ActivitySection"/>
    <w:basedOn w:val="Normal"/>
    <w:link w:val="ActivitySectionCharChar"/>
    <w:rsid w:val="00033C79"/>
    <w:pPr>
      <w:spacing w:after="120"/>
      <w:contextualSpacing/>
    </w:pPr>
    <w:rPr>
      <w:b/>
      <w:sz w:val="32"/>
      <w:szCs w:val="32"/>
    </w:rPr>
  </w:style>
  <w:style w:type="character" w:customStyle="1" w:styleId="ActivitySectionCharChar">
    <w:name w:val="ActivitySection Char Char"/>
    <w:basedOn w:val="DefaultParagraphFont"/>
    <w:link w:val="ActivitySection"/>
    <w:rsid w:val="00033C79"/>
    <w:rPr>
      <w:rFonts w:ascii="Arial" w:hAnsi="Arial"/>
      <w:b/>
      <w:sz w:val="32"/>
      <w:szCs w:val="32"/>
      <w:lang w:val="en-US" w:eastAsia="en-US" w:bidi="ar-SA"/>
    </w:rPr>
  </w:style>
  <w:style w:type="character" w:customStyle="1" w:styleId="ScienceStdChar">
    <w:name w:val="ScienceStd Char"/>
    <w:basedOn w:val="DefaultParagraphFont"/>
    <w:link w:val="ScienceStd"/>
    <w:rsid w:val="00A33589"/>
    <w:rPr>
      <w:rFonts w:ascii="Arial" w:hAnsi="Arial"/>
      <w:sz w:val="24"/>
      <w:szCs w:val="24"/>
      <w:lang w:val="en-US" w:eastAsia="en-US" w:bidi="ar-SA"/>
    </w:rPr>
  </w:style>
  <w:style w:type="paragraph" w:styleId="Footer">
    <w:name w:val="footer"/>
    <w:basedOn w:val="Normal"/>
    <w:link w:val="FooterChar"/>
    <w:rsid w:val="00114CE5"/>
    <w:pPr>
      <w:jc w:val="right"/>
    </w:pPr>
    <w:rPr>
      <w:sz w:val="20"/>
    </w:rPr>
  </w:style>
  <w:style w:type="character" w:styleId="CommentReference">
    <w:name w:val="annotation reference"/>
    <w:basedOn w:val="DefaultParagraphFont"/>
    <w:semiHidden/>
    <w:rsid w:val="00DC3F03"/>
    <w:rPr>
      <w:sz w:val="16"/>
      <w:szCs w:val="16"/>
    </w:rPr>
  </w:style>
  <w:style w:type="paragraph" w:styleId="CommentText">
    <w:name w:val="annotation text"/>
    <w:basedOn w:val="Normal"/>
    <w:semiHidden/>
    <w:rsid w:val="00DC3F03"/>
    <w:rPr>
      <w:sz w:val="20"/>
      <w:szCs w:val="20"/>
    </w:rPr>
  </w:style>
  <w:style w:type="paragraph" w:styleId="CommentSubject">
    <w:name w:val="annotation subject"/>
    <w:basedOn w:val="CommentText"/>
    <w:next w:val="CommentText"/>
    <w:semiHidden/>
    <w:rsid w:val="00F9133A"/>
    <w:rPr>
      <w:b/>
      <w:bCs/>
    </w:rPr>
  </w:style>
  <w:style w:type="paragraph" w:customStyle="1" w:styleId="StdHeading">
    <w:name w:val="StdHeading"/>
    <w:rsid w:val="0033450A"/>
    <w:pPr>
      <w:spacing w:after="120"/>
      <w:ind w:left="360"/>
    </w:pPr>
    <w:rPr>
      <w:rFonts w:ascii="Arial" w:hAnsi="Arial"/>
      <w:b/>
      <w:i/>
      <w:sz w:val="32"/>
      <w:szCs w:val="32"/>
    </w:rPr>
  </w:style>
  <w:style w:type="paragraph" w:customStyle="1" w:styleId="Perobj">
    <w:name w:val="Perobj"/>
    <w:basedOn w:val="Normal"/>
    <w:rsid w:val="008C15FA"/>
    <w:pPr>
      <w:spacing w:after="120"/>
      <w:ind w:firstLine="360"/>
    </w:pPr>
    <w:rPr>
      <w:rFonts w:cs="Arial"/>
      <w:i/>
      <w:iCs/>
    </w:rPr>
  </w:style>
  <w:style w:type="paragraph" w:customStyle="1" w:styleId="StdsTable">
    <w:name w:val="StdsTable"/>
    <w:basedOn w:val="Normal"/>
    <w:link w:val="StdsTableChar"/>
    <w:rsid w:val="00547C51"/>
    <w:pPr>
      <w:ind w:left="288"/>
    </w:pPr>
    <w:rPr>
      <w:rFonts w:cs="Arial"/>
      <w:b/>
      <w:bCs/>
    </w:rPr>
  </w:style>
  <w:style w:type="paragraph" w:customStyle="1" w:styleId="ScienceStd">
    <w:name w:val="ScienceStd"/>
    <w:basedOn w:val="Normal"/>
    <w:link w:val="ScienceStdChar"/>
    <w:rsid w:val="00547C51"/>
    <w:pPr>
      <w:ind w:left="1267" w:hanging="547"/>
    </w:pPr>
  </w:style>
  <w:style w:type="paragraph" w:customStyle="1" w:styleId="ActivitybulletBold">
    <w:name w:val="Activity bullet + Bold"/>
    <w:basedOn w:val="Normal"/>
    <w:link w:val="ActivitybulletBoldChar"/>
    <w:rsid w:val="00A33589"/>
    <w:rPr>
      <w:rFonts w:cs="Arial"/>
      <w:b/>
      <w:bCs/>
    </w:rPr>
  </w:style>
  <w:style w:type="character" w:customStyle="1" w:styleId="ActivitybulletBoldChar">
    <w:name w:val="Activity bullet + Bold Char"/>
    <w:basedOn w:val="DefaultParagraphFont"/>
    <w:link w:val="ActivitybulletBold"/>
    <w:rsid w:val="00A33589"/>
    <w:rPr>
      <w:rFonts w:ascii="Arial" w:hAnsi="Arial" w:cs="Arial"/>
      <w:b/>
      <w:bCs/>
      <w:sz w:val="24"/>
      <w:szCs w:val="24"/>
      <w:lang w:val="en-US" w:eastAsia="en-US" w:bidi="ar-SA"/>
    </w:rPr>
  </w:style>
  <w:style w:type="paragraph" w:customStyle="1" w:styleId="AssessHeading">
    <w:name w:val="AssessHeading"/>
    <w:basedOn w:val="Normal"/>
    <w:rsid w:val="00663BB0"/>
    <w:pPr>
      <w:spacing w:after="120"/>
    </w:pPr>
    <w:rPr>
      <w:i/>
    </w:rPr>
  </w:style>
  <w:style w:type="character" w:customStyle="1" w:styleId="ActivityBodyBoldChar">
    <w:name w:val="Activity Body + Bold Char"/>
    <w:basedOn w:val="DefaultParagraphFont"/>
    <w:link w:val="ActivityBodyBold"/>
    <w:rsid w:val="00A33589"/>
    <w:rPr>
      <w:rFonts w:ascii="Arial" w:hAnsi="Arial" w:cs="Arial"/>
      <w:b/>
      <w:sz w:val="24"/>
      <w:lang w:val="en-US" w:eastAsia="en-US" w:bidi="ar-SA"/>
    </w:rPr>
  </w:style>
  <w:style w:type="character" w:customStyle="1" w:styleId="KeyTerm">
    <w:name w:val="KeyTerm"/>
    <w:basedOn w:val="DefaultParagraphFont"/>
    <w:rsid w:val="00CE06B8"/>
    <w:rPr>
      <w:rFonts w:ascii="Arial" w:hAnsi="Arial"/>
      <w:b/>
      <w:bCs/>
      <w:sz w:val="24"/>
    </w:rPr>
  </w:style>
  <w:style w:type="character" w:customStyle="1" w:styleId="KeyTermItalic">
    <w:name w:val="KeyTerm + Italic"/>
    <w:basedOn w:val="KeyTerm"/>
    <w:rsid w:val="00BC19F8"/>
    <w:rPr>
      <w:rFonts w:ascii="Arial" w:hAnsi="Arial"/>
      <w:b/>
      <w:bCs/>
      <w:i/>
      <w:iCs/>
      <w:sz w:val="24"/>
    </w:rPr>
  </w:style>
  <w:style w:type="paragraph" w:customStyle="1" w:styleId="InstrResList">
    <w:name w:val="InstrResList"/>
    <w:basedOn w:val="Normal"/>
    <w:link w:val="InstrResListChar"/>
    <w:qFormat/>
    <w:rsid w:val="00A36F97"/>
    <w:pPr>
      <w:spacing w:after="120"/>
      <w:ind w:left="720"/>
    </w:pPr>
    <w:rPr>
      <w:b/>
      <w:bCs/>
      <w:szCs w:val="20"/>
    </w:rPr>
  </w:style>
  <w:style w:type="paragraph" w:customStyle="1" w:styleId="InstrResHeading">
    <w:name w:val="InstrResHeading"/>
    <w:basedOn w:val="Normal"/>
    <w:qFormat/>
    <w:rsid w:val="005E71A4"/>
    <w:pPr>
      <w:spacing w:before="120" w:after="120"/>
      <w:ind w:left="360"/>
    </w:pPr>
    <w:rPr>
      <w:szCs w:val="20"/>
    </w:rPr>
  </w:style>
  <w:style w:type="paragraph" w:customStyle="1" w:styleId="APAStyle">
    <w:name w:val="APAStyle"/>
    <w:basedOn w:val="Normal"/>
    <w:link w:val="APAStyleChar"/>
    <w:rsid w:val="00C6639D"/>
    <w:pPr>
      <w:spacing w:after="120"/>
      <w:ind w:left="1800" w:hanging="720"/>
    </w:pPr>
    <w:rPr>
      <w:szCs w:val="20"/>
    </w:rPr>
  </w:style>
  <w:style w:type="character" w:customStyle="1" w:styleId="APAStyleChar">
    <w:name w:val="APAStyle Char"/>
    <w:basedOn w:val="DefaultParagraphFont"/>
    <w:link w:val="APAStyle"/>
    <w:rsid w:val="00C6639D"/>
    <w:rPr>
      <w:rFonts w:ascii="Arial" w:hAnsi="Arial"/>
      <w:sz w:val="24"/>
      <w:lang w:val="en-US" w:eastAsia="en-US" w:bidi="ar-SA"/>
    </w:rPr>
  </w:style>
  <w:style w:type="paragraph" w:customStyle="1" w:styleId="APAStyleItalic">
    <w:name w:val="APAStyle + Italic"/>
    <w:basedOn w:val="APAStyle"/>
    <w:link w:val="APAStyleItalicCharChar"/>
    <w:rsid w:val="00E9705D"/>
    <w:rPr>
      <w:i/>
      <w:iCs/>
    </w:rPr>
  </w:style>
  <w:style w:type="character" w:customStyle="1" w:styleId="APAStyleItalicCharChar">
    <w:name w:val="APAStyle + Italic Char Char"/>
    <w:basedOn w:val="APAStyleChar"/>
    <w:link w:val="APAStyleItalic"/>
    <w:rsid w:val="00E9705D"/>
    <w:rPr>
      <w:rFonts w:ascii="Arial" w:hAnsi="Arial"/>
      <w:i/>
      <w:iCs/>
      <w:sz w:val="24"/>
      <w:lang w:val="en-US" w:eastAsia="en-US" w:bidi="ar-SA"/>
    </w:rPr>
  </w:style>
  <w:style w:type="character" w:customStyle="1" w:styleId="InstrResListChar">
    <w:name w:val="InstrResList Char"/>
    <w:basedOn w:val="DefaultParagraphFont"/>
    <w:link w:val="InstrResList"/>
    <w:rsid w:val="00A33589"/>
    <w:rPr>
      <w:rFonts w:ascii="Arial" w:hAnsi="Arial"/>
      <w:b/>
      <w:bCs/>
      <w:sz w:val="24"/>
      <w:lang w:val="en-US" w:eastAsia="en-US" w:bidi="ar-SA"/>
    </w:rPr>
  </w:style>
  <w:style w:type="paragraph" w:customStyle="1" w:styleId="DaybyDayPlans">
    <w:name w:val="Day by Day Plans"/>
    <w:basedOn w:val="Normal"/>
    <w:rsid w:val="00A33589"/>
    <w:pPr>
      <w:spacing w:before="120" w:after="120"/>
      <w:ind w:left="360"/>
    </w:pPr>
    <w:rPr>
      <w:b/>
      <w:szCs w:val="20"/>
    </w:rPr>
  </w:style>
  <w:style w:type="paragraph" w:customStyle="1" w:styleId="ScienceStdBold">
    <w:name w:val="ScienceStdBold"/>
    <w:basedOn w:val="ScienceStd"/>
    <w:link w:val="ScienceStdBoldChar"/>
    <w:rsid w:val="00704B42"/>
    <w:rPr>
      <w:b/>
      <w:bCs/>
    </w:rPr>
  </w:style>
  <w:style w:type="character" w:customStyle="1" w:styleId="ScienceStdBoldChar">
    <w:name w:val="ScienceStdBold Char"/>
    <w:basedOn w:val="DefaultParagraphFont"/>
    <w:link w:val="ScienceStdBold"/>
    <w:rsid w:val="00704B42"/>
    <w:rPr>
      <w:rFonts w:ascii="Arial" w:hAnsi="Arial"/>
      <w:b/>
      <w:bCs/>
      <w:sz w:val="24"/>
      <w:szCs w:val="24"/>
      <w:lang w:val="en-US" w:eastAsia="en-US" w:bidi="ar-SA"/>
    </w:rPr>
  </w:style>
  <w:style w:type="numbering" w:customStyle="1" w:styleId="AlphaNumbered">
    <w:name w:val="AlphaNumbered"/>
    <w:basedOn w:val="NoList"/>
    <w:rsid w:val="0020736A"/>
    <w:pPr>
      <w:numPr>
        <w:numId w:val="16"/>
      </w:numPr>
    </w:pPr>
  </w:style>
  <w:style w:type="paragraph" w:customStyle="1" w:styleId="StandardBullet">
    <w:name w:val="StandardBullet"/>
    <w:basedOn w:val="Normal"/>
    <w:rsid w:val="00B323CF"/>
    <w:pPr>
      <w:numPr>
        <w:numId w:val="4"/>
      </w:numPr>
      <w:spacing w:after="120"/>
      <w:contextualSpacing/>
    </w:pPr>
    <w:rPr>
      <w:b/>
    </w:rPr>
  </w:style>
  <w:style w:type="paragraph" w:customStyle="1" w:styleId="Picture">
    <w:name w:val="Picture"/>
    <w:basedOn w:val="Normal"/>
    <w:qFormat/>
    <w:rsid w:val="005A3F94"/>
    <w:pPr>
      <w:jc w:val="right"/>
    </w:pPr>
    <w:rPr>
      <w:szCs w:val="20"/>
    </w:rPr>
  </w:style>
  <w:style w:type="paragraph" w:customStyle="1" w:styleId="ActivityBodyItalic">
    <w:name w:val="ActivityBody + Italic"/>
    <w:basedOn w:val="Normal"/>
    <w:rsid w:val="005E71A4"/>
    <w:pPr>
      <w:ind w:left="360"/>
    </w:pPr>
    <w:rPr>
      <w:rFonts w:cs="Arial"/>
      <w:i/>
      <w:iCs/>
    </w:rPr>
  </w:style>
  <w:style w:type="paragraph" w:customStyle="1" w:styleId="Pictureleft">
    <w:name w:val="Picture left"/>
    <w:basedOn w:val="Picture"/>
    <w:rsid w:val="005A3F94"/>
    <w:pPr>
      <w:jc w:val="left"/>
    </w:pPr>
  </w:style>
  <w:style w:type="paragraph" w:customStyle="1" w:styleId="DaytoDay">
    <w:name w:val="DaytoDay"/>
    <w:basedOn w:val="Normal"/>
    <w:qFormat/>
    <w:rsid w:val="005E71A4"/>
    <w:pPr>
      <w:spacing w:before="120" w:after="120"/>
      <w:ind w:left="360"/>
    </w:pPr>
    <w:rPr>
      <w:b/>
      <w:szCs w:val="20"/>
    </w:rPr>
  </w:style>
  <w:style w:type="paragraph" w:customStyle="1" w:styleId="ActivityBodyBold">
    <w:name w:val="Activity Body + Bold"/>
    <w:basedOn w:val="Normal"/>
    <w:link w:val="ActivityBodyBoldChar"/>
    <w:rsid w:val="00375492"/>
    <w:pPr>
      <w:ind w:left="360"/>
    </w:pPr>
    <w:rPr>
      <w:rFonts w:cs="Arial"/>
      <w:b/>
      <w:szCs w:val="20"/>
    </w:rPr>
  </w:style>
  <w:style w:type="paragraph" w:customStyle="1" w:styleId="StdBullets">
    <w:name w:val="StdBullets"/>
    <w:basedOn w:val="StandardBullet"/>
    <w:rsid w:val="009A48F8"/>
    <w:pPr>
      <w:numPr>
        <w:numId w:val="5"/>
      </w:numPr>
    </w:pPr>
    <w:rPr>
      <w:rFonts w:cs="Arial"/>
      <w:b w:val="0"/>
    </w:rPr>
  </w:style>
  <w:style w:type="paragraph" w:customStyle="1" w:styleId="ActivityBodyItalicandBold">
    <w:name w:val="ActivityBody + Italic and Bold"/>
    <w:basedOn w:val="Normal"/>
    <w:rsid w:val="00A8248B"/>
    <w:pPr>
      <w:ind w:left="360"/>
    </w:pPr>
    <w:rPr>
      <w:b/>
      <w:i/>
      <w:iCs/>
    </w:rPr>
  </w:style>
  <w:style w:type="paragraph" w:customStyle="1" w:styleId="STDsMatrixActivityHeading">
    <w:name w:val="STDs MatrixActivityHeading"/>
    <w:basedOn w:val="Normal"/>
    <w:rsid w:val="006E4B44"/>
    <w:pPr>
      <w:shd w:val="clear" w:color="auto" w:fill="0000FF"/>
      <w:jc w:val="center"/>
    </w:pPr>
    <w:rPr>
      <w:color w:val="FFFFFF"/>
      <w:sz w:val="32"/>
      <w:szCs w:val="48"/>
    </w:rPr>
  </w:style>
  <w:style w:type="paragraph" w:customStyle="1" w:styleId="RubricHeadings">
    <w:name w:val="Rubric Headings"/>
    <w:basedOn w:val="Normal"/>
    <w:rsid w:val="0013198A"/>
    <w:pPr>
      <w:jc w:val="center"/>
    </w:pPr>
    <w:rPr>
      <w:b/>
      <w:bCs/>
      <w:szCs w:val="20"/>
    </w:rPr>
  </w:style>
  <w:style w:type="paragraph" w:customStyle="1" w:styleId="RubricEntries">
    <w:name w:val="Rubric Entries"/>
    <w:basedOn w:val="Normal"/>
    <w:rsid w:val="0013198A"/>
    <w:rPr>
      <w:sz w:val="22"/>
    </w:rPr>
  </w:style>
  <w:style w:type="paragraph" w:customStyle="1" w:styleId="PictureCentered">
    <w:name w:val="Picture Centered"/>
    <w:basedOn w:val="Picture"/>
    <w:rsid w:val="00751F48"/>
    <w:pPr>
      <w:jc w:val="center"/>
    </w:pPr>
  </w:style>
  <w:style w:type="paragraph" w:customStyle="1" w:styleId="PictureCaption">
    <w:name w:val="Picture Caption"/>
    <w:basedOn w:val="InstrResHeading"/>
    <w:rsid w:val="005F277C"/>
    <w:pPr>
      <w:ind w:left="1800"/>
      <w:jc w:val="center"/>
    </w:pPr>
  </w:style>
  <w:style w:type="paragraph" w:customStyle="1" w:styleId="Activitysub2">
    <w:name w:val="Activity sub 2"/>
    <w:basedOn w:val="Normal"/>
    <w:rsid w:val="00000789"/>
    <w:pPr>
      <w:numPr>
        <w:numId w:val="1"/>
      </w:numPr>
      <w:spacing w:after="120"/>
      <w:contextualSpacing/>
    </w:pPr>
    <w:rPr>
      <w:rFonts w:cs="Arial"/>
    </w:rPr>
  </w:style>
  <w:style w:type="numbering" w:customStyle="1" w:styleId="Picturebulleted">
    <w:name w:val="Picture bulleted"/>
    <w:basedOn w:val="NoList"/>
    <w:rsid w:val="00C825F1"/>
    <w:pPr>
      <w:numPr>
        <w:numId w:val="8"/>
      </w:numPr>
    </w:pPr>
  </w:style>
  <w:style w:type="paragraph" w:customStyle="1" w:styleId="PictureBulletAfter6pt">
    <w:name w:val="Picture Bullet After 6 pt"/>
    <w:basedOn w:val="Normal"/>
    <w:rsid w:val="00E500A6"/>
    <w:pPr>
      <w:spacing w:after="120"/>
    </w:pPr>
    <w:rPr>
      <w:b/>
      <w:szCs w:val="20"/>
    </w:rPr>
  </w:style>
  <w:style w:type="character" w:customStyle="1" w:styleId="RubricEntries10pt">
    <w:name w:val="Rubric Entries 10 pt"/>
    <w:basedOn w:val="DefaultParagraphFont"/>
    <w:rsid w:val="00510C02"/>
    <w:rPr>
      <w:rFonts w:ascii="Arial" w:hAnsi="Arial"/>
      <w:sz w:val="20"/>
    </w:rPr>
  </w:style>
  <w:style w:type="numbering" w:customStyle="1" w:styleId="SecondBullet">
    <w:name w:val="Second Bullet"/>
    <w:basedOn w:val="NoList"/>
    <w:rsid w:val="007C2908"/>
  </w:style>
  <w:style w:type="numbering" w:customStyle="1" w:styleId="ArrowBullet">
    <w:name w:val="Arrow Bullet"/>
    <w:basedOn w:val="NoList"/>
    <w:rsid w:val="00FD4361"/>
    <w:pPr>
      <w:numPr>
        <w:numId w:val="2"/>
      </w:numPr>
    </w:pPr>
  </w:style>
  <w:style w:type="paragraph" w:customStyle="1" w:styleId="RubricTitles">
    <w:name w:val="Rubric Titles"/>
    <w:basedOn w:val="StdsTable"/>
    <w:rsid w:val="00B01614"/>
    <w:pPr>
      <w:ind w:left="0"/>
    </w:pPr>
    <w:rPr>
      <w:rFonts w:cs="Times New Roman"/>
      <w:szCs w:val="20"/>
    </w:rPr>
  </w:style>
  <w:style w:type="paragraph" w:customStyle="1" w:styleId="Activitybullet">
    <w:name w:val="Activitybullet"/>
    <w:basedOn w:val="Normal"/>
    <w:qFormat/>
    <w:rsid w:val="005E71A4"/>
    <w:pPr>
      <w:numPr>
        <w:numId w:val="15"/>
      </w:numPr>
      <w:spacing w:after="60"/>
      <w:contextualSpacing/>
    </w:pPr>
    <w:rPr>
      <w:szCs w:val="20"/>
    </w:rPr>
  </w:style>
  <w:style w:type="character" w:styleId="PageNumber">
    <w:name w:val="page number"/>
    <w:basedOn w:val="DefaultParagraphFont"/>
    <w:rsid w:val="00FB3066"/>
    <w:rPr>
      <w:rFonts w:ascii="Arial" w:hAnsi="Arial"/>
      <w:sz w:val="20"/>
    </w:rPr>
  </w:style>
  <w:style w:type="paragraph" w:customStyle="1" w:styleId="BacktoTop">
    <w:name w:val="BacktoTop"/>
    <w:basedOn w:val="Normal"/>
    <w:rsid w:val="00A716B3"/>
    <w:rPr>
      <w:szCs w:val="20"/>
    </w:rPr>
  </w:style>
  <w:style w:type="paragraph" w:customStyle="1" w:styleId="StyleCaptionCentered">
    <w:name w:val="Style Caption + Centered"/>
    <w:basedOn w:val="Caption"/>
    <w:rsid w:val="0060659A"/>
    <w:pPr>
      <w:jc w:val="center"/>
    </w:pPr>
  </w:style>
  <w:style w:type="paragraph" w:customStyle="1" w:styleId="CaptionCentered">
    <w:name w:val="Caption + Centered"/>
    <w:basedOn w:val="Caption"/>
    <w:rsid w:val="00BC6089"/>
    <w:pPr>
      <w:jc w:val="center"/>
    </w:pPr>
  </w:style>
  <w:style w:type="paragraph" w:customStyle="1" w:styleId="MatrixStdsTable">
    <w:name w:val="Matrix StdsTable"/>
    <w:basedOn w:val="StdsTable"/>
    <w:rsid w:val="0092773B"/>
    <w:pPr>
      <w:ind w:left="0"/>
      <w:jc w:val="center"/>
    </w:pPr>
    <w:rPr>
      <w:rFonts w:cs="Times New Roman"/>
      <w:szCs w:val="20"/>
    </w:rPr>
  </w:style>
  <w:style w:type="paragraph" w:customStyle="1" w:styleId="MatrixStdsTableItalic">
    <w:name w:val="Matrix StdsTable + Italic"/>
    <w:basedOn w:val="MatrixStdsTable"/>
    <w:rsid w:val="006853D5"/>
    <w:rPr>
      <w:i/>
      <w:iCs/>
    </w:rPr>
  </w:style>
  <w:style w:type="paragraph" w:customStyle="1" w:styleId="ScienceListing">
    <w:name w:val="Science Listing"/>
    <w:basedOn w:val="Normal"/>
    <w:rsid w:val="006B1718"/>
    <w:pPr>
      <w:spacing w:after="120"/>
    </w:pPr>
    <w:rPr>
      <w:b/>
      <w:bCs/>
    </w:rPr>
  </w:style>
  <w:style w:type="paragraph" w:customStyle="1" w:styleId="ScienceListingItalic">
    <w:name w:val="Science Listing Italic"/>
    <w:basedOn w:val="Normal"/>
    <w:rsid w:val="006B1718"/>
    <w:pPr>
      <w:spacing w:after="120"/>
    </w:pPr>
    <w:rPr>
      <w:b/>
      <w:bCs/>
      <w:i/>
      <w:iCs/>
    </w:rPr>
  </w:style>
  <w:style w:type="numbering" w:customStyle="1" w:styleId="MatrixBulleted10pt">
    <w:name w:val="Matrix Bulleted 10 pt"/>
    <w:basedOn w:val="NoList"/>
    <w:rsid w:val="00A72383"/>
    <w:pPr>
      <w:numPr>
        <w:numId w:val="6"/>
      </w:numPr>
    </w:pPr>
  </w:style>
  <w:style w:type="paragraph" w:customStyle="1" w:styleId="MathMatrixStdsListing">
    <w:name w:val="Math Matrix Stds Listing"/>
    <w:basedOn w:val="Normal"/>
    <w:rsid w:val="00A72383"/>
    <w:rPr>
      <w:sz w:val="20"/>
    </w:rPr>
  </w:style>
  <w:style w:type="paragraph" w:customStyle="1" w:styleId="MathMatrixEntries">
    <w:name w:val="Math Matrix Entries"/>
    <w:basedOn w:val="Normal"/>
    <w:rsid w:val="002033F3"/>
    <w:pPr>
      <w:jc w:val="center"/>
    </w:pPr>
    <w:rPr>
      <w:b/>
      <w:sz w:val="20"/>
    </w:rPr>
  </w:style>
  <w:style w:type="paragraph" w:customStyle="1" w:styleId="MathMatrixStds">
    <w:name w:val="Math Matrix Stds"/>
    <w:basedOn w:val="Normal"/>
    <w:rsid w:val="002033F3"/>
    <w:rPr>
      <w:sz w:val="20"/>
    </w:rPr>
  </w:style>
  <w:style w:type="paragraph" w:customStyle="1" w:styleId="MathMatrixStdsBold">
    <w:name w:val="Math Matrix Stds Bold"/>
    <w:basedOn w:val="MathMatrixStds"/>
    <w:rsid w:val="002033F3"/>
    <w:rPr>
      <w:b/>
    </w:rPr>
  </w:style>
  <w:style w:type="paragraph" w:customStyle="1" w:styleId="MathMatriStdsBItalic">
    <w:name w:val="Math Matri Stds B Italic"/>
    <w:basedOn w:val="Normal"/>
    <w:rsid w:val="00D11A07"/>
    <w:rPr>
      <w:b/>
      <w:i/>
      <w:sz w:val="20"/>
    </w:rPr>
  </w:style>
  <w:style w:type="paragraph" w:customStyle="1" w:styleId="MathMatrixSymbolEntries">
    <w:name w:val="Math Matrix Symbol Entries"/>
    <w:basedOn w:val="Normal"/>
    <w:rsid w:val="004414F7"/>
    <w:pPr>
      <w:jc w:val="center"/>
    </w:pPr>
    <w:rPr>
      <w:b/>
      <w:sz w:val="20"/>
    </w:rPr>
  </w:style>
  <w:style w:type="paragraph" w:customStyle="1" w:styleId="MathMatStdsBI">
    <w:name w:val="Math Mat Stds B I"/>
    <w:basedOn w:val="MathMatrixStds"/>
    <w:rsid w:val="004414F7"/>
    <w:pPr>
      <w:ind w:left="270" w:hanging="180"/>
    </w:pPr>
    <w:rPr>
      <w:b/>
      <w:i/>
    </w:rPr>
  </w:style>
  <w:style w:type="paragraph" w:customStyle="1" w:styleId="MathMatiBullets">
    <w:name w:val="Math Mati Bullets"/>
    <w:rsid w:val="004049A7"/>
    <w:rPr>
      <w:rFonts w:ascii="Arial" w:hAnsi="Arial"/>
    </w:rPr>
  </w:style>
  <w:style w:type="numbering" w:customStyle="1" w:styleId="SpecialBulleted1">
    <w:name w:val="Special Bulleted 1"/>
    <w:basedOn w:val="NoList"/>
    <w:rsid w:val="00C825F1"/>
    <w:pPr>
      <w:numPr>
        <w:numId w:val="7"/>
      </w:numPr>
    </w:pPr>
  </w:style>
  <w:style w:type="paragraph" w:customStyle="1" w:styleId="ActivityNumbers">
    <w:name w:val="Activity Numbers"/>
    <w:basedOn w:val="Normal"/>
    <w:qFormat/>
    <w:rsid w:val="00C63CA4"/>
    <w:pPr>
      <w:numPr>
        <w:numId w:val="25"/>
      </w:numPr>
      <w:spacing w:after="120"/>
    </w:pPr>
    <w:rPr>
      <w:rFonts w:cs="Arial"/>
    </w:rPr>
  </w:style>
  <w:style w:type="paragraph" w:customStyle="1" w:styleId="MatrixRubricEntries">
    <w:name w:val="Matrix Rubric Entries"/>
    <w:basedOn w:val="RubricEntries"/>
    <w:rsid w:val="001E20D8"/>
    <w:rPr>
      <w:sz w:val="20"/>
    </w:rPr>
  </w:style>
  <w:style w:type="paragraph" w:customStyle="1" w:styleId="MatrixSymbolEntries">
    <w:name w:val="Matrix Symbol Entries"/>
    <w:basedOn w:val="Normal"/>
    <w:rsid w:val="001E20D8"/>
    <w:pPr>
      <w:jc w:val="center"/>
    </w:pPr>
    <w:rPr>
      <w:b/>
      <w:sz w:val="20"/>
    </w:rPr>
  </w:style>
  <w:style w:type="paragraph" w:customStyle="1" w:styleId="MatrixStandards">
    <w:name w:val="Matrix Standards"/>
    <w:basedOn w:val="Normal"/>
    <w:rsid w:val="00D06490"/>
    <w:rPr>
      <w:sz w:val="20"/>
    </w:rPr>
  </w:style>
  <w:style w:type="paragraph" w:customStyle="1" w:styleId="MatrixStandardsBold">
    <w:name w:val="Matrix Standards Bold"/>
    <w:basedOn w:val="MatrixStandards"/>
    <w:rsid w:val="00D06490"/>
    <w:rPr>
      <w:b/>
      <w:bCs/>
    </w:rPr>
  </w:style>
  <w:style w:type="paragraph" w:customStyle="1" w:styleId="MatrixStdsBoldItalic">
    <w:name w:val="Matrix Stds Bold + Italic"/>
    <w:basedOn w:val="MatrixStandardsBold"/>
    <w:rsid w:val="00D06490"/>
    <w:rPr>
      <w:i/>
      <w:iCs/>
    </w:rPr>
  </w:style>
  <w:style w:type="paragraph" w:customStyle="1" w:styleId="MatrixBullets">
    <w:name w:val="Matrix Bullets"/>
    <w:rsid w:val="004049A7"/>
    <w:pPr>
      <w:numPr>
        <w:numId w:val="9"/>
      </w:numPr>
    </w:pPr>
    <w:rPr>
      <w:rFonts w:ascii="Arial" w:hAnsi="Arial"/>
    </w:rPr>
  </w:style>
  <w:style w:type="character" w:customStyle="1" w:styleId="AnsKey">
    <w:name w:val="Ans Key"/>
    <w:basedOn w:val="DefaultParagraphFont"/>
    <w:rsid w:val="00E23A6B"/>
    <w:rPr>
      <w:rFonts w:ascii="Arial" w:hAnsi="Arial"/>
      <w:b/>
      <w:color w:val="FF0000"/>
      <w:sz w:val="24"/>
    </w:rPr>
  </w:style>
  <w:style w:type="numbering" w:customStyle="1" w:styleId="CheckmarkList">
    <w:name w:val="Checkmark List"/>
    <w:basedOn w:val="NoList"/>
    <w:rsid w:val="00E75C4F"/>
    <w:pPr>
      <w:numPr>
        <w:numId w:val="10"/>
      </w:numPr>
    </w:pPr>
  </w:style>
  <w:style w:type="paragraph" w:customStyle="1" w:styleId="RubricEntries10ptCentered">
    <w:name w:val="Rubric Entries 10 pt Centered"/>
    <w:basedOn w:val="RubricEntries"/>
    <w:rsid w:val="006E1B77"/>
    <w:pPr>
      <w:jc w:val="center"/>
    </w:pPr>
    <w:rPr>
      <w:sz w:val="20"/>
    </w:rPr>
  </w:style>
  <w:style w:type="paragraph" w:customStyle="1" w:styleId="ActivitybodyBoldCentered">
    <w:name w:val="Activitybody Bold + Centered"/>
    <w:basedOn w:val="Normal"/>
    <w:rsid w:val="005E71A4"/>
    <w:pPr>
      <w:spacing w:before="120" w:after="120"/>
      <w:ind w:left="360"/>
      <w:jc w:val="center"/>
    </w:pPr>
    <w:rPr>
      <w:b/>
      <w:bCs/>
      <w:szCs w:val="20"/>
    </w:rPr>
  </w:style>
  <w:style w:type="paragraph" w:customStyle="1" w:styleId="ActivityBodyCentered">
    <w:name w:val="Activity Body + Centered"/>
    <w:basedOn w:val="Normal"/>
    <w:rsid w:val="0037006C"/>
    <w:pPr>
      <w:jc w:val="center"/>
    </w:pPr>
    <w:rPr>
      <w:szCs w:val="20"/>
    </w:rPr>
  </w:style>
  <w:style w:type="paragraph" w:customStyle="1" w:styleId="AnsKeyCentered">
    <w:name w:val="Ans Key Centered"/>
    <w:basedOn w:val="Normal"/>
    <w:rsid w:val="006D62AC"/>
    <w:pPr>
      <w:jc w:val="center"/>
    </w:pPr>
    <w:rPr>
      <w:b/>
      <w:bCs/>
      <w:color w:val="FF0000"/>
      <w:szCs w:val="20"/>
    </w:rPr>
  </w:style>
  <w:style w:type="paragraph" w:customStyle="1" w:styleId="StdsTableCentered">
    <w:name w:val="StdsTable Centered"/>
    <w:basedOn w:val="StdsTable"/>
    <w:rsid w:val="00F80899"/>
    <w:pPr>
      <w:ind w:left="0"/>
      <w:jc w:val="center"/>
    </w:pPr>
    <w:rPr>
      <w:rFonts w:cs="Times New Roman"/>
      <w:szCs w:val="20"/>
    </w:rPr>
  </w:style>
  <w:style w:type="numbering" w:customStyle="1" w:styleId="AlphaCapital">
    <w:name w:val="Alpha Capital"/>
    <w:basedOn w:val="NoList"/>
    <w:rsid w:val="00625199"/>
    <w:pPr>
      <w:numPr>
        <w:numId w:val="14"/>
      </w:numPr>
    </w:pPr>
  </w:style>
  <w:style w:type="paragraph" w:customStyle="1" w:styleId="ActivityBody">
    <w:name w:val="Activity Body"/>
    <w:basedOn w:val="Normal"/>
    <w:link w:val="ActivityBodyChar"/>
    <w:qFormat/>
    <w:rsid w:val="00E45750"/>
    <w:pPr>
      <w:ind w:left="360"/>
    </w:pPr>
    <w:rPr>
      <w:rFonts w:cs="Arial"/>
    </w:rPr>
  </w:style>
  <w:style w:type="numbering" w:customStyle="1" w:styleId="TopicalOutlineNumbers">
    <w:name w:val="Topical Outline Numbers"/>
    <w:rsid w:val="00A61EA3"/>
    <w:pPr>
      <w:numPr>
        <w:numId w:val="12"/>
      </w:numPr>
    </w:pPr>
  </w:style>
  <w:style w:type="table" w:styleId="TableGrid">
    <w:name w:val="Table Grid"/>
    <w:basedOn w:val="TableNormal"/>
    <w:rsid w:val="00852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E47655"/>
    <w:rPr>
      <w:rFonts w:ascii="Arial" w:hAnsi="Arial"/>
      <w:szCs w:val="24"/>
    </w:rPr>
  </w:style>
  <w:style w:type="character" w:customStyle="1" w:styleId="ActivityBodyChar">
    <w:name w:val="Activity Body Char"/>
    <w:basedOn w:val="DefaultParagraphFont"/>
    <w:link w:val="ActivityBody"/>
    <w:locked/>
    <w:rsid w:val="00F206AC"/>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88089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holt\my%20documents\PLTW\AeroSpace_Rewrite\UNIT%204_Alternative%20App_Careers%20and%20Remote%20Sys\ECTActivityTemplat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ECTActivityTemplate2010</Template>
  <TotalTime>6</TotalTime>
  <Pages>5</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Activity 3.1a SI Linear Measurement</vt:lpstr>
    </vt:vector>
  </TitlesOfParts>
  <Company>Project Lead The Way, Inc.</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3.1a SI Linear Measurement</dc:title>
  <dc:subject>IED – Lesson X.Y - Lesson Title</dc:subject>
  <dc:creator>IED Curriculum Team</dc:creator>
  <cp:lastModifiedBy>rcarnes1</cp:lastModifiedBy>
  <cp:revision>2</cp:revision>
  <cp:lastPrinted>2012-04-30T16:27:00Z</cp:lastPrinted>
  <dcterms:created xsi:type="dcterms:W3CDTF">2013-09-04T16:57:00Z</dcterms:created>
  <dcterms:modified xsi:type="dcterms:W3CDTF">2013-09-04T16:57:00Z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